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B171" w14:textId="51640825" w:rsidR="009905F4" w:rsidRDefault="009905F4" w:rsidP="00952971">
      <w:pPr>
        <w:spacing w:after="0" w:line="240" w:lineRule="auto"/>
        <w:jc w:val="center"/>
        <w:outlineLvl w:val="1"/>
        <w:rPr>
          <w:rFonts w:ascii="Arial" w:eastAsia="Times New Roman" w:hAnsi="Arial" w:cs="Arial"/>
          <w:b/>
          <w:bCs/>
          <w:color w:val="2D2E2F"/>
          <w:sz w:val="36"/>
          <w:szCs w:val="36"/>
        </w:rPr>
      </w:pPr>
      <w:r>
        <w:rPr>
          <w:rFonts w:ascii="Arial" w:eastAsia="Times New Roman" w:hAnsi="Arial" w:cs="Arial"/>
          <w:b/>
          <w:bCs/>
          <w:noProof/>
          <w:color w:val="2D2E2F"/>
          <w:sz w:val="36"/>
          <w:szCs w:val="36"/>
        </w:rPr>
        <w:drawing>
          <wp:inline distT="0" distB="0" distL="0" distR="0" wp14:anchorId="786C466B" wp14:editId="66D696CC">
            <wp:extent cx="939800" cy="79521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60475" cy="812709"/>
                    </a:xfrm>
                    <a:prstGeom prst="rect">
                      <a:avLst/>
                    </a:prstGeom>
                  </pic:spPr>
                </pic:pic>
              </a:graphicData>
            </a:graphic>
          </wp:inline>
        </w:drawing>
      </w:r>
    </w:p>
    <w:p w14:paraId="05994CD6" w14:textId="77777777" w:rsidR="009905F4" w:rsidRDefault="009905F4" w:rsidP="00952971">
      <w:pPr>
        <w:spacing w:after="0" w:line="240" w:lineRule="auto"/>
        <w:jc w:val="center"/>
        <w:outlineLvl w:val="1"/>
        <w:rPr>
          <w:rFonts w:ascii="Arial" w:eastAsia="Times New Roman" w:hAnsi="Arial" w:cs="Arial"/>
          <w:b/>
          <w:bCs/>
          <w:color w:val="2D2E2F"/>
          <w:sz w:val="36"/>
          <w:szCs w:val="36"/>
        </w:rPr>
      </w:pPr>
    </w:p>
    <w:p w14:paraId="2E7096F7" w14:textId="1E0EB112" w:rsidR="00952971" w:rsidRDefault="008940C0" w:rsidP="00952971">
      <w:pPr>
        <w:spacing w:after="0" w:line="240" w:lineRule="auto"/>
        <w:jc w:val="center"/>
        <w:outlineLvl w:val="1"/>
        <w:rPr>
          <w:rFonts w:ascii="Arial" w:eastAsia="Times New Roman" w:hAnsi="Arial" w:cs="Arial"/>
          <w:b/>
          <w:bCs/>
          <w:color w:val="2D2E2F"/>
          <w:sz w:val="36"/>
          <w:szCs w:val="36"/>
        </w:rPr>
      </w:pPr>
      <w:r>
        <w:rPr>
          <w:rFonts w:ascii="Arial" w:eastAsia="Times New Roman" w:hAnsi="Arial" w:cs="Arial"/>
          <w:b/>
          <w:bCs/>
          <w:color w:val="2D2E2F"/>
          <w:sz w:val="36"/>
          <w:szCs w:val="36"/>
        </w:rPr>
        <w:t>USA Gymnastics Member Club</w:t>
      </w:r>
    </w:p>
    <w:p w14:paraId="6EAE8A86" w14:textId="01571442" w:rsidR="0063170F" w:rsidRPr="0063170F" w:rsidRDefault="00952971" w:rsidP="00952971">
      <w:pPr>
        <w:spacing w:after="0" w:line="240" w:lineRule="auto"/>
        <w:jc w:val="center"/>
        <w:outlineLvl w:val="1"/>
        <w:rPr>
          <w:rFonts w:ascii="Arial" w:eastAsia="Times New Roman" w:hAnsi="Arial" w:cs="Arial"/>
          <w:b/>
          <w:bCs/>
          <w:color w:val="2D2E2F"/>
          <w:sz w:val="36"/>
          <w:szCs w:val="36"/>
        </w:rPr>
      </w:pPr>
      <w:r>
        <w:rPr>
          <w:rFonts w:ascii="Arial" w:eastAsia="Times New Roman" w:hAnsi="Arial" w:cs="Arial"/>
          <w:b/>
          <w:bCs/>
          <w:color w:val="2D2E2F"/>
          <w:sz w:val="36"/>
          <w:szCs w:val="36"/>
        </w:rPr>
        <w:t xml:space="preserve">Sample </w:t>
      </w:r>
      <w:r w:rsidR="0063170F" w:rsidRPr="0063170F">
        <w:rPr>
          <w:rFonts w:ascii="Arial" w:eastAsia="Times New Roman" w:hAnsi="Arial" w:cs="Arial"/>
          <w:b/>
          <w:bCs/>
          <w:color w:val="2D2E2F"/>
          <w:sz w:val="36"/>
          <w:szCs w:val="36"/>
        </w:rPr>
        <w:t xml:space="preserve">Concussion </w:t>
      </w:r>
      <w:r w:rsidR="008940C0">
        <w:rPr>
          <w:rFonts w:ascii="Arial" w:eastAsia="Times New Roman" w:hAnsi="Arial" w:cs="Arial"/>
          <w:b/>
          <w:bCs/>
          <w:color w:val="2D2E2F"/>
          <w:sz w:val="36"/>
          <w:szCs w:val="36"/>
        </w:rPr>
        <w:t xml:space="preserve">Policy </w:t>
      </w:r>
      <w:r w:rsidR="0063170F" w:rsidRPr="0063170F">
        <w:rPr>
          <w:rFonts w:ascii="Arial" w:eastAsia="Times New Roman" w:hAnsi="Arial" w:cs="Arial"/>
          <w:b/>
          <w:bCs/>
          <w:color w:val="2D2E2F"/>
          <w:sz w:val="36"/>
          <w:szCs w:val="36"/>
        </w:rPr>
        <w:t>Template</w:t>
      </w:r>
    </w:p>
    <w:p w14:paraId="3243A099" w14:textId="32025F26" w:rsidR="00CD4488" w:rsidRPr="008E437D" w:rsidRDefault="0063170F" w:rsidP="0076592B">
      <w:p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 xml:space="preserve">The following template is designed as an aid </w:t>
      </w:r>
      <w:r w:rsidR="008940C0" w:rsidRPr="008E437D">
        <w:rPr>
          <w:rFonts w:ascii="Arial" w:eastAsia="Times New Roman" w:hAnsi="Arial" w:cs="Arial"/>
          <w:color w:val="000000" w:themeColor="text1"/>
          <w:sz w:val="24"/>
          <w:szCs w:val="24"/>
        </w:rPr>
        <w:t>to USA Gymnastics member clubs</w:t>
      </w:r>
      <w:r w:rsidRPr="008E437D">
        <w:rPr>
          <w:rFonts w:ascii="Arial" w:eastAsia="Times New Roman" w:hAnsi="Arial" w:cs="Arial"/>
          <w:color w:val="000000" w:themeColor="text1"/>
          <w:sz w:val="24"/>
          <w:szCs w:val="24"/>
        </w:rPr>
        <w:t xml:space="preserve"> to consider using in order to satisfy </w:t>
      </w:r>
      <w:r w:rsidR="008940C0" w:rsidRPr="008E437D">
        <w:rPr>
          <w:rFonts w:ascii="Arial" w:eastAsia="Times New Roman" w:hAnsi="Arial" w:cs="Arial"/>
          <w:color w:val="000000" w:themeColor="text1"/>
          <w:sz w:val="24"/>
          <w:szCs w:val="24"/>
        </w:rPr>
        <w:t>USA Gymnastics member club requirements and</w:t>
      </w:r>
      <w:r w:rsidRPr="008E437D">
        <w:rPr>
          <w:rFonts w:ascii="Arial" w:eastAsia="Times New Roman" w:hAnsi="Arial" w:cs="Arial"/>
          <w:color w:val="000000" w:themeColor="text1"/>
          <w:sz w:val="24"/>
          <w:szCs w:val="24"/>
        </w:rPr>
        <w:t xml:space="preserve"> concussion safety protocol</w:t>
      </w:r>
      <w:r w:rsidR="00214854">
        <w:rPr>
          <w:rFonts w:ascii="Arial" w:eastAsia="Times New Roman" w:hAnsi="Arial" w:cs="Arial"/>
          <w:color w:val="000000" w:themeColor="text1"/>
          <w:sz w:val="24"/>
          <w:szCs w:val="24"/>
        </w:rPr>
        <w:t>s</w:t>
      </w:r>
      <w:r w:rsidRPr="008E437D">
        <w:rPr>
          <w:rFonts w:ascii="Arial" w:eastAsia="Times New Roman" w:hAnsi="Arial" w:cs="Arial"/>
          <w:color w:val="000000" w:themeColor="text1"/>
          <w:sz w:val="24"/>
          <w:szCs w:val="24"/>
        </w:rPr>
        <w:t xml:space="preserve">. The template </w:t>
      </w:r>
      <w:r w:rsidR="4DA14B64" w:rsidRPr="008E437D">
        <w:rPr>
          <w:rFonts w:ascii="Arial" w:eastAsia="Times New Roman" w:hAnsi="Arial" w:cs="Arial"/>
          <w:color w:val="000000" w:themeColor="text1"/>
          <w:sz w:val="24"/>
          <w:szCs w:val="24"/>
        </w:rPr>
        <w:t>highlights</w:t>
      </w:r>
      <w:r w:rsidRPr="008E437D">
        <w:rPr>
          <w:rFonts w:ascii="Arial" w:eastAsia="Times New Roman" w:hAnsi="Arial" w:cs="Arial"/>
          <w:color w:val="000000" w:themeColor="text1"/>
          <w:sz w:val="24"/>
          <w:szCs w:val="24"/>
        </w:rPr>
        <w:t xml:space="preserve"> all components of the </w:t>
      </w:r>
      <w:r w:rsidR="008940C0" w:rsidRPr="008E437D">
        <w:rPr>
          <w:rFonts w:ascii="Arial" w:eastAsia="Times New Roman" w:hAnsi="Arial" w:cs="Arial"/>
          <w:color w:val="000000" w:themeColor="text1"/>
          <w:sz w:val="24"/>
          <w:szCs w:val="24"/>
        </w:rPr>
        <w:t>USA Gymnastics</w:t>
      </w:r>
      <w:r w:rsidRPr="008E437D">
        <w:rPr>
          <w:rFonts w:ascii="Arial" w:eastAsia="Times New Roman" w:hAnsi="Arial" w:cs="Arial"/>
          <w:color w:val="000000" w:themeColor="text1"/>
          <w:sz w:val="24"/>
          <w:szCs w:val="24"/>
        </w:rPr>
        <w:t xml:space="preserve"> Concussion Safety </w:t>
      </w:r>
      <w:r w:rsidR="008940C0" w:rsidRPr="008E437D">
        <w:rPr>
          <w:rFonts w:ascii="Arial" w:eastAsia="Times New Roman" w:hAnsi="Arial" w:cs="Arial"/>
          <w:color w:val="000000" w:themeColor="text1"/>
          <w:sz w:val="24"/>
          <w:szCs w:val="24"/>
        </w:rPr>
        <w:t>Policy</w:t>
      </w:r>
      <w:r w:rsidRPr="008E437D">
        <w:rPr>
          <w:rFonts w:ascii="Arial" w:eastAsia="Times New Roman" w:hAnsi="Arial" w:cs="Arial"/>
          <w:color w:val="000000" w:themeColor="text1"/>
          <w:sz w:val="24"/>
          <w:szCs w:val="24"/>
        </w:rPr>
        <w:t xml:space="preserve"> and provides </w:t>
      </w:r>
      <w:r w:rsidR="00A83E6E" w:rsidRPr="008E437D">
        <w:rPr>
          <w:rFonts w:ascii="Arial" w:eastAsia="Times New Roman" w:hAnsi="Arial" w:cs="Arial"/>
          <w:color w:val="000000" w:themeColor="text1"/>
          <w:sz w:val="24"/>
          <w:szCs w:val="24"/>
        </w:rPr>
        <w:t>shaded</w:t>
      </w:r>
      <w:r w:rsidR="3BD6ED4F" w:rsidRPr="008E437D">
        <w:rPr>
          <w:rFonts w:ascii="Arial" w:eastAsia="Times New Roman" w:hAnsi="Arial" w:cs="Arial"/>
          <w:color w:val="000000" w:themeColor="text1"/>
          <w:sz w:val="24"/>
          <w:szCs w:val="24"/>
        </w:rPr>
        <w:t xml:space="preserve"> cells </w:t>
      </w:r>
      <w:r w:rsidRPr="008E437D">
        <w:rPr>
          <w:rFonts w:ascii="Arial" w:eastAsia="Times New Roman" w:hAnsi="Arial" w:cs="Arial"/>
          <w:color w:val="000000" w:themeColor="text1"/>
          <w:sz w:val="24"/>
          <w:szCs w:val="24"/>
        </w:rPr>
        <w:t xml:space="preserve">that </w:t>
      </w:r>
      <w:r w:rsidR="008940C0" w:rsidRPr="008E437D">
        <w:rPr>
          <w:rFonts w:ascii="Arial" w:eastAsia="Times New Roman" w:hAnsi="Arial" w:cs="Arial"/>
          <w:color w:val="000000" w:themeColor="text1"/>
          <w:sz w:val="24"/>
          <w:szCs w:val="24"/>
        </w:rPr>
        <w:t>clubs</w:t>
      </w:r>
      <w:r w:rsidRPr="008E437D">
        <w:rPr>
          <w:rFonts w:ascii="Arial" w:eastAsia="Times New Roman" w:hAnsi="Arial" w:cs="Arial"/>
          <w:color w:val="000000" w:themeColor="text1"/>
          <w:sz w:val="24"/>
          <w:szCs w:val="24"/>
        </w:rPr>
        <w:t xml:space="preserve"> may use to personalize their protocol. </w:t>
      </w:r>
    </w:p>
    <w:p w14:paraId="62834E9D" w14:textId="7CE4104A" w:rsidR="00841392" w:rsidRPr="008E437D" w:rsidRDefault="008940C0" w:rsidP="008940C0">
      <w:pPr>
        <w:spacing w:before="100" w:beforeAutospacing="1" w:after="100" w:afterAutospacing="1" w:line="240" w:lineRule="auto"/>
        <w:jc w:val="both"/>
        <w:rPr>
          <w:rFonts w:ascii="Arial" w:hAnsi="Arial" w:cs="Arial"/>
          <w:color w:val="000000" w:themeColor="text1"/>
          <w:sz w:val="24"/>
          <w:szCs w:val="24"/>
        </w:rPr>
      </w:pPr>
      <w:r w:rsidRPr="008E437D">
        <w:rPr>
          <w:rFonts w:ascii="Arial" w:eastAsia="Times New Roman" w:hAnsi="Arial" w:cs="Arial"/>
          <w:color w:val="000000" w:themeColor="text1"/>
          <w:sz w:val="24"/>
          <w:szCs w:val="24"/>
        </w:rPr>
        <w:t>Member clubs</w:t>
      </w:r>
      <w:r w:rsidR="0063170F" w:rsidRPr="008E437D">
        <w:rPr>
          <w:rFonts w:ascii="Arial" w:eastAsia="Times New Roman" w:hAnsi="Arial" w:cs="Arial"/>
          <w:color w:val="000000" w:themeColor="text1"/>
          <w:sz w:val="24"/>
          <w:szCs w:val="24"/>
        </w:rPr>
        <w:t xml:space="preserve"> are not required to use the template; rather, it is offered as a resource to support </w:t>
      </w:r>
      <w:r w:rsidRPr="008E437D">
        <w:rPr>
          <w:rFonts w:ascii="Arial" w:eastAsia="Times New Roman" w:hAnsi="Arial" w:cs="Arial"/>
          <w:color w:val="000000" w:themeColor="text1"/>
          <w:sz w:val="24"/>
          <w:szCs w:val="24"/>
        </w:rPr>
        <w:t>member clubs</w:t>
      </w:r>
      <w:r w:rsidR="0063170F" w:rsidRPr="008E437D">
        <w:rPr>
          <w:rFonts w:ascii="Arial" w:eastAsia="Times New Roman" w:hAnsi="Arial" w:cs="Arial"/>
          <w:color w:val="000000" w:themeColor="text1"/>
          <w:sz w:val="24"/>
          <w:szCs w:val="24"/>
        </w:rPr>
        <w:t xml:space="preserve"> in their concussion safety efforts.  </w:t>
      </w:r>
      <w:r w:rsidR="00CD4488" w:rsidRPr="008E437D">
        <w:rPr>
          <w:rFonts w:ascii="Arial" w:eastAsia="Times New Roman" w:hAnsi="Arial" w:cs="Arial"/>
          <w:color w:val="000000" w:themeColor="text1"/>
          <w:sz w:val="24"/>
          <w:szCs w:val="24"/>
        </w:rPr>
        <w:t xml:space="preserve">The content of this template is offered for educational purposes only and is not intended to constitute, or be a substitute for, medical or legal advice. The content is not intended to be exhaustive, and we encourage membership to review these materials with applicable medical, legal and risk management authorities to determine whether and how best to use this information to address individual </w:t>
      </w:r>
      <w:r w:rsidRPr="008E437D">
        <w:rPr>
          <w:rFonts w:ascii="Arial" w:eastAsia="Times New Roman" w:hAnsi="Arial" w:cs="Arial"/>
          <w:color w:val="000000" w:themeColor="text1"/>
          <w:sz w:val="24"/>
          <w:szCs w:val="24"/>
        </w:rPr>
        <w:t>member club</w:t>
      </w:r>
      <w:r w:rsidR="00CD4488" w:rsidRPr="008E437D">
        <w:rPr>
          <w:rFonts w:ascii="Arial" w:eastAsia="Times New Roman" w:hAnsi="Arial" w:cs="Arial"/>
          <w:color w:val="000000" w:themeColor="text1"/>
          <w:sz w:val="24"/>
          <w:szCs w:val="24"/>
        </w:rPr>
        <w:t xml:space="preserve"> risks and </w:t>
      </w:r>
      <w:r w:rsidRPr="008E437D">
        <w:rPr>
          <w:rFonts w:ascii="Arial" w:eastAsia="Times New Roman" w:hAnsi="Arial" w:cs="Arial"/>
          <w:color w:val="000000" w:themeColor="text1"/>
          <w:sz w:val="24"/>
          <w:szCs w:val="24"/>
        </w:rPr>
        <w:t xml:space="preserve">state </w:t>
      </w:r>
      <w:r w:rsidR="00CD4488" w:rsidRPr="008E437D">
        <w:rPr>
          <w:rFonts w:ascii="Arial" w:eastAsia="Times New Roman" w:hAnsi="Arial" w:cs="Arial"/>
          <w:color w:val="000000" w:themeColor="text1"/>
          <w:sz w:val="24"/>
          <w:szCs w:val="24"/>
        </w:rPr>
        <w:t xml:space="preserve">requirements. </w:t>
      </w:r>
    </w:p>
    <w:p w14:paraId="1839CC4D" w14:textId="5A8F2165" w:rsidR="0063170F" w:rsidRPr="0063170F" w:rsidRDefault="0063170F" w:rsidP="5E798AD4">
      <w:pPr>
        <w:spacing w:before="100" w:beforeAutospacing="1" w:after="100" w:afterAutospacing="1" w:line="240" w:lineRule="auto"/>
        <w:rPr>
          <w:rFonts w:ascii="Arial" w:eastAsia="Times New Roman" w:hAnsi="Arial" w:cs="Arial"/>
          <w:color w:val="495057"/>
          <w:sz w:val="24"/>
          <w:szCs w:val="24"/>
        </w:rPr>
      </w:pPr>
    </w:p>
    <w:p w14:paraId="70480A56" w14:textId="665A1A75" w:rsidR="0063170F" w:rsidRPr="000E0106" w:rsidRDefault="0090055D" w:rsidP="000E0106">
      <w:pPr>
        <w:jc w:val="center"/>
        <w:rPr>
          <w:rFonts w:ascii="Arial" w:hAnsi="Arial" w:cs="Arial"/>
          <w:b/>
          <w:bCs/>
          <w:sz w:val="27"/>
          <w:szCs w:val="27"/>
        </w:rPr>
      </w:pPr>
      <w:r>
        <w:rPr>
          <w:rFonts w:ascii="Arial" w:hAnsi="Arial" w:cs="Arial"/>
          <w:b/>
          <w:bCs/>
          <w:noProof/>
          <w:sz w:val="27"/>
          <w:szCs w:val="27"/>
        </w:rPr>
        <w:fldChar w:fldCharType="begin">
          <w:ffData>
            <w:name w:val="Text1"/>
            <w:enabled/>
            <w:calcOnExit w:val="0"/>
            <w:textInput>
              <w:default w:val="School Name"/>
            </w:textInput>
          </w:ffData>
        </w:fldChar>
      </w:r>
      <w:bookmarkStart w:id="0" w:name="Text1"/>
      <w:r>
        <w:rPr>
          <w:rFonts w:ascii="Arial" w:hAnsi="Arial" w:cs="Arial"/>
          <w:b/>
          <w:bCs/>
          <w:noProof/>
          <w:sz w:val="27"/>
          <w:szCs w:val="27"/>
        </w:rPr>
        <w:instrText xml:space="preserve"> FORMTEXT </w:instrText>
      </w:r>
      <w:r>
        <w:rPr>
          <w:rFonts w:ascii="Arial" w:hAnsi="Arial" w:cs="Arial"/>
          <w:b/>
          <w:bCs/>
          <w:noProof/>
          <w:sz w:val="27"/>
          <w:szCs w:val="27"/>
        </w:rPr>
      </w:r>
      <w:r>
        <w:rPr>
          <w:rFonts w:ascii="Arial" w:hAnsi="Arial" w:cs="Arial"/>
          <w:b/>
          <w:bCs/>
          <w:noProof/>
          <w:sz w:val="27"/>
          <w:szCs w:val="27"/>
        </w:rPr>
        <w:fldChar w:fldCharType="separate"/>
      </w:r>
      <w:r w:rsidR="008940C0">
        <w:rPr>
          <w:rFonts w:ascii="Arial" w:hAnsi="Arial" w:cs="Arial"/>
          <w:b/>
          <w:bCs/>
          <w:noProof/>
          <w:sz w:val="27"/>
          <w:szCs w:val="27"/>
        </w:rPr>
        <w:t>Club</w:t>
      </w:r>
      <w:r>
        <w:rPr>
          <w:rFonts w:ascii="Arial" w:hAnsi="Arial" w:cs="Arial"/>
          <w:b/>
          <w:bCs/>
          <w:noProof/>
          <w:sz w:val="27"/>
          <w:szCs w:val="27"/>
        </w:rPr>
        <w:t xml:space="preserve"> Name</w:t>
      </w:r>
      <w:r>
        <w:rPr>
          <w:rFonts w:ascii="Arial" w:hAnsi="Arial" w:cs="Arial"/>
          <w:b/>
          <w:bCs/>
          <w:noProof/>
          <w:sz w:val="27"/>
          <w:szCs w:val="27"/>
        </w:rPr>
        <w:fldChar w:fldCharType="end"/>
      </w:r>
      <w:bookmarkEnd w:id="0"/>
    </w:p>
    <w:p w14:paraId="16C173EA" w14:textId="77777777" w:rsidR="0063170F" w:rsidRPr="0063170F" w:rsidRDefault="0063170F" w:rsidP="0063170F">
      <w:pPr>
        <w:spacing w:after="0" w:line="240" w:lineRule="auto"/>
        <w:jc w:val="center"/>
        <w:outlineLvl w:val="2"/>
        <w:rPr>
          <w:rFonts w:ascii="Arial" w:eastAsia="Times New Roman" w:hAnsi="Arial" w:cs="Arial"/>
          <w:b/>
          <w:bCs/>
          <w:color w:val="005EB8"/>
          <w:sz w:val="27"/>
          <w:szCs w:val="27"/>
        </w:rPr>
      </w:pPr>
      <w:r w:rsidRPr="0063170F">
        <w:rPr>
          <w:rFonts w:ascii="Arial" w:eastAsia="Times New Roman" w:hAnsi="Arial" w:cs="Arial"/>
          <w:b/>
          <w:bCs/>
          <w:color w:val="005EB8"/>
          <w:sz w:val="27"/>
          <w:szCs w:val="27"/>
        </w:rPr>
        <w:t>Concussion Safety Protocol</w:t>
      </w:r>
    </w:p>
    <w:p w14:paraId="10FF92D7" w14:textId="77777777" w:rsidR="0063170F" w:rsidRPr="0063170F" w:rsidRDefault="0063170F" w:rsidP="0063170F">
      <w:pPr>
        <w:spacing w:after="0" w:line="240" w:lineRule="auto"/>
        <w:outlineLvl w:val="3"/>
        <w:rPr>
          <w:rFonts w:ascii="Arial" w:eastAsia="Times New Roman" w:hAnsi="Arial" w:cs="Arial"/>
          <w:b/>
          <w:bCs/>
          <w:color w:val="005EB8"/>
          <w:sz w:val="24"/>
          <w:szCs w:val="24"/>
        </w:rPr>
      </w:pPr>
      <w:r w:rsidRPr="0063170F">
        <w:rPr>
          <w:rFonts w:ascii="Arial" w:eastAsia="Times New Roman" w:hAnsi="Arial" w:cs="Arial"/>
          <w:b/>
          <w:bCs/>
          <w:color w:val="005EB8"/>
          <w:sz w:val="24"/>
          <w:szCs w:val="24"/>
        </w:rPr>
        <w:t>Introduction</w:t>
      </w:r>
    </w:p>
    <w:p w14:paraId="37B10145" w14:textId="35DF8CFE" w:rsidR="0063170F" w:rsidRPr="008E437D" w:rsidRDefault="0090055D" w:rsidP="0076592B">
      <w:p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fldChar w:fldCharType="begin">
          <w:ffData>
            <w:name w:val="Text3"/>
            <w:enabled/>
            <w:calcOnExit w:val="0"/>
            <w:textInput>
              <w:default w:val="School Name"/>
            </w:textInput>
          </w:ffData>
        </w:fldChar>
      </w:r>
      <w:bookmarkStart w:id="1" w:name="Text3"/>
      <w:r w:rsidRPr="008E437D">
        <w:rPr>
          <w:rFonts w:ascii="Arial" w:eastAsia="Times New Roman" w:hAnsi="Arial" w:cs="Arial"/>
          <w:color w:val="000000" w:themeColor="text1"/>
          <w:sz w:val="24"/>
          <w:szCs w:val="24"/>
        </w:rPr>
        <w:instrText xml:space="preserve"> FORMTEXT </w:instrText>
      </w:r>
      <w:r w:rsidRPr="008E437D">
        <w:rPr>
          <w:rFonts w:ascii="Arial" w:eastAsia="Times New Roman" w:hAnsi="Arial" w:cs="Arial"/>
          <w:color w:val="000000" w:themeColor="text1"/>
          <w:sz w:val="24"/>
          <w:szCs w:val="24"/>
        </w:rPr>
      </w:r>
      <w:r w:rsidRPr="008E437D">
        <w:rPr>
          <w:rFonts w:ascii="Arial" w:eastAsia="Times New Roman" w:hAnsi="Arial" w:cs="Arial"/>
          <w:color w:val="000000" w:themeColor="text1"/>
          <w:sz w:val="24"/>
          <w:szCs w:val="24"/>
        </w:rPr>
        <w:fldChar w:fldCharType="separate"/>
      </w:r>
      <w:r w:rsidR="008940C0" w:rsidRPr="008E437D">
        <w:rPr>
          <w:rFonts w:ascii="Arial" w:eastAsia="Times New Roman" w:hAnsi="Arial" w:cs="Arial"/>
          <w:noProof/>
          <w:color w:val="000000" w:themeColor="text1"/>
          <w:sz w:val="24"/>
          <w:szCs w:val="24"/>
        </w:rPr>
        <w:t>Club</w:t>
      </w:r>
      <w:r w:rsidRPr="008E437D">
        <w:rPr>
          <w:rFonts w:ascii="Arial" w:eastAsia="Times New Roman" w:hAnsi="Arial" w:cs="Arial"/>
          <w:noProof/>
          <w:color w:val="000000" w:themeColor="text1"/>
          <w:sz w:val="24"/>
          <w:szCs w:val="24"/>
        </w:rPr>
        <w:t xml:space="preserve"> Name</w:t>
      </w:r>
      <w:r w:rsidRPr="008E437D">
        <w:rPr>
          <w:rFonts w:ascii="Arial" w:eastAsia="Times New Roman" w:hAnsi="Arial" w:cs="Arial"/>
          <w:color w:val="000000" w:themeColor="text1"/>
          <w:sz w:val="24"/>
          <w:szCs w:val="24"/>
        </w:rPr>
        <w:fldChar w:fldCharType="end"/>
      </w:r>
      <w:bookmarkEnd w:id="1"/>
      <w:r w:rsidR="0063170F" w:rsidRPr="008E437D">
        <w:rPr>
          <w:rFonts w:ascii="Arial" w:eastAsia="Times New Roman" w:hAnsi="Arial" w:cs="Arial"/>
          <w:color w:val="000000" w:themeColor="text1"/>
          <w:sz w:val="24"/>
          <w:szCs w:val="24"/>
        </w:rPr>
        <w:t xml:space="preserve"> is committed to </w:t>
      </w:r>
      <w:bookmarkStart w:id="2" w:name="_Hlk34725055"/>
      <w:r w:rsidR="00DB128B" w:rsidRPr="008E437D">
        <w:rPr>
          <w:rFonts w:ascii="Arial" w:eastAsia="Times New Roman" w:hAnsi="Arial" w:cs="Arial"/>
          <w:color w:val="000000" w:themeColor="text1"/>
          <w:sz w:val="24"/>
          <w:szCs w:val="24"/>
        </w:rPr>
        <w:t>protecting</w:t>
      </w:r>
      <w:r w:rsidR="0063170F" w:rsidRPr="008E437D">
        <w:rPr>
          <w:rFonts w:ascii="Arial" w:eastAsia="Times New Roman" w:hAnsi="Arial" w:cs="Arial"/>
          <w:color w:val="000000" w:themeColor="text1"/>
          <w:sz w:val="24"/>
          <w:szCs w:val="24"/>
        </w:rPr>
        <w:t xml:space="preserve"> the health </w:t>
      </w:r>
      <w:r w:rsidR="00DB128B" w:rsidRPr="008E437D">
        <w:rPr>
          <w:rFonts w:ascii="Arial" w:eastAsia="Times New Roman" w:hAnsi="Arial" w:cs="Arial"/>
          <w:color w:val="000000" w:themeColor="text1"/>
          <w:sz w:val="24"/>
          <w:szCs w:val="24"/>
        </w:rPr>
        <w:t xml:space="preserve">of </w:t>
      </w:r>
      <w:r w:rsidR="0063170F" w:rsidRPr="008E437D">
        <w:rPr>
          <w:rFonts w:ascii="Arial" w:eastAsia="Times New Roman" w:hAnsi="Arial" w:cs="Arial"/>
          <w:color w:val="000000" w:themeColor="text1"/>
          <w:sz w:val="24"/>
          <w:szCs w:val="24"/>
        </w:rPr>
        <w:t xml:space="preserve">and </w:t>
      </w:r>
      <w:r w:rsidR="00DB128B" w:rsidRPr="008E437D">
        <w:rPr>
          <w:rFonts w:ascii="Arial" w:eastAsia="Times New Roman" w:hAnsi="Arial" w:cs="Arial"/>
          <w:color w:val="000000" w:themeColor="text1"/>
          <w:sz w:val="24"/>
          <w:szCs w:val="24"/>
        </w:rPr>
        <w:t xml:space="preserve">providing a </w:t>
      </w:r>
      <w:r w:rsidR="0063170F" w:rsidRPr="008E437D">
        <w:rPr>
          <w:rFonts w:ascii="Arial" w:eastAsia="Times New Roman" w:hAnsi="Arial" w:cs="Arial"/>
          <w:color w:val="000000" w:themeColor="text1"/>
          <w:sz w:val="24"/>
          <w:szCs w:val="24"/>
        </w:rPr>
        <w:t xml:space="preserve">safe </w:t>
      </w:r>
      <w:r w:rsidR="00DB128B" w:rsidRPr="008E437D">
        <w:rPr>
          <w:rFonts w:ascii="Arial" w:eastAsia="Times New Roman" w:hAnsi="Arial" w:cs="Arial"/>
          <w:color w:val="000000" w:themeColor="text1"/>
          <w:sz w:val="24"/>
          <w:szCs w:val="24"/>
        </w:rPr>
        <w:t xml:space="preserve">environment for each </w:t>
      </w:r>
      <w:r w:rsidR="0063170F" w:rsidRPr="008E437D">
        <w:rPr>
          <w:rFonts w:ascii="Arial" w:eastAsia="Times New Roman" w:hAnsi="Arial" w:cs="Arial"/>
          <w:color w:val="000000" w:themeColor="text1"/>
          <w:sz w:val="24"/>
          <w:szCs w:val="24"/>
        </w:rPr>
        <w:t xml:space="preserve">of its </w:t>
      </w:r>
      <w:r w:rsidR="00DB128B" w:rsidRPr="008E437D">
        <w:rPr>
          <w:rFonts w:ascii="Arial" w:eastAsia="Times New Roman" w:hAnsi="Arial" w:cs="Arial"/>
          <w:color w:val="000000" w:themeColor="text1"/>
          <w:sz w:val="24"/>
          <w:szCs w:val="24"/>
        </w:rPr>
        <w:t xml:space="preserve">participating </w:t>
      </w:r>
      <w:r w:rsidR="0063170F" w:rsidRPr="008E437D">
        <w:rPr>
          <w:rFonts w:ascii="Arial" w:eastAsia="Times New Roman" w:hAnsi="Arial" w:cs="Arial"/>
          <w:color w:val="000000" w:themeColor="text1"/>
          <w:sz w:val="24"/>
          <w:szCs w:val="24"/>
        </w:rPr>
        <w:t xml:space="preserve">athletes. </w:t>
      </w:r>
      <w:r w:rsidR="001154B2" w:rsidRPr="008E437D">
        <w:rPr>
          <w:rFonts w:ascii="Arial" w:eastAsia="Times New Roman" w:hAnsi="Arial" w:cs="Arial"/>
          <w:color w:val="000000" w:themeColor="text1"/>
          <w:sz w:val="24"/>
          <w:szCs w:val="24"/>
        </w:rPr>
        <w:t xml:space="preserve">We recognize that gymnastics is a high-risk sport for concussion. </w:t>
      </w:r>
      <w:r w:rsidR="0063170F" w:rsidRPr="008E437D">
        <w:rPr>
          <w:rFonts w:ascii="Arial" w:eastAsia="Times New Roman" w:hAnsi="Arial" w:cs="Arial"/>
          <w:color w:val="000000" w:themeColor="text1"/>
          <w:sz w:val="24"/>
          <w:szCs w:val="24"/>
        </w:rPr>
        <w:t>To this end</w:t>
      </w:r>
      <w:bookmarkEnd w:id="2"/>
      <w:r w:rsidR="0063170F" w:rsidRPr="008E437D">
        <w:rPr>
          <w:rFonts w:ascii="Arial" w:eastAsia="Times New Roman" w:hAnsi="Arial" w:cs="Arial"/>
          <w:color w:val="000000" w:themeColor="text1"/>
          <w:sz w:val="24"/>
          <w:szCs w:val="24"/>
        </w:rPr>
        <w:t>, </w:t>
      </w:r>
      <w:r w:rsidRPr="008E437D">
        <w:rPr>
          <w:rFonts w:ascii="Arial" w:eastAsia="Times New Roman" w:hAnsi="Arial" w:cs="Arial"/>
          <w:color w:val="000000" w:themeColor="text1"/>
          <w:sz w:val="24"/>
          <w:szCs w:val="24"/>
        </w:rPr>
        <w:fldChar w:fldCharType="begin">
          <w:ffData>
            <w:name w:val="Text4"/>
            <w:enabled/>
            <w:calcOnExit w:val="0"/>
            <w:textInput>
              <w:default w:val="School Name"/>
            </w:textInput>
          </w:ffData>
        </w:fldChar>
      </w:r>
      <w:bookmarkStart w:id="3" w:name="Text4"/>
      <w:r w:rsidRPr="008E437D">
        <w:rPr>
          <w:rFonts w:ascii="Arial" w:eastAsia="Times New Roman" w:hAnsi="Arial" w:cs="Arial"/>
          <w:color w:val="000000" w:themeColor="text1"/>
          <w:sz w:val="24"/>
          <w:szCs w:val="24"/>
        </w:rPr>
        <w:instrText xml:space="preserve"> FORMTEXT </w:instrText>
      </w:r>
      <w:r w:rsidRPr="008E437D">
        <w:rPr>
          <w:rFonts w:ascii="Arial" w:eastAsia="Times New Roman" w:hAnsi="Arial" w:cs="Arial"/>
          <w:color w:val="000000" w:themeColor="text1"/>
          <w:sz w:val="24"/>
          <w:szCs w:val="24"/>
        </w:rPr>
      </w:r>
      <w:r w:rsidRPr="008E437D">
        <w:rPr>
          <w:rFonts w:ascii="Arial" w:eastAsia="Times New Roman" w:hAnsi="Arial" w:cs="Arial"/>
          <w:color w:val="000000" w:themeColor="text1"/>
          <w:sz w:val="24"/>
          <w:szCs w:val="24"/>
        </w:rPr>
        <w:fldChar w:fldCharType="separate"/>
      </w:r>
      <w:r w:rsidR="008940C0" w:rsidRPr="008E437D">
        <w:rPr>
          <w:rFonts w:ascii="Arial" w:eastAsia="Times New Roman" w:hAnsi="Arial" w:cs="Arial"/>
          <w:noProof/>
          <w:color w:val="000000" w:themeColor="text1"/>
          <w:sz w:val="24"/>
          <w:szCs w:val="24"/>
        </w:rPr>
        <w:t>Club</w:t>
      </w:r>
      <w:r w:rsidRPr="008E437D">
        <w:rPr>
          <w:rFonts w:ascii="Arial" w:eastAsia="Times New Roman" w:hAnsi="Arial" w:cs="Arial"/>
          <w:noProof/>
          <w:color w:val="000000" w:themeColor="text1"/>
          <w:sz w:val="24"/>
          <w:szCs w:val="24"/>
        </w:rPr>
        <w:t xml:space="preserve"> Name</w:t>
      </w:r>
      <w:r w:rsidRPr="008E437D">
        <w:rPr>
          <w:rFonts w:ascii="Arial" w:eastAsia="Times New Roman" w:hAnsi="Arial" w:cs="Arial"/>
          <w:color w:val="000000" w:themeColor="text1"/>
          <w:sz w:val="24"/>
          <w:szCs w:val="24"/>
        </w:rPr>
        <w:fldChar w:fldCharType="end"/>
      </w:r>
      <w:bookmarkEnd w:id="3"/>
      <w:r w:rsidR="0063170F" w:rsidRPr="008E437D">
        <w:rPr>
          <w:rFonts w:ascii="Arial" w:eastAsia="Times New Roman" w:hAnsi="Arial" w:cs="Arial"/>
          <w:color w:val="000000" w:themeColor="text1"/>
          <w:sz w:val="24"/>
          <w:szCs w:val="24"/>
        </w:rPr>
        <w:t> has adopted the following Concussion Safety Protocol for all athletes. This protocol identifies</w:t>
      </w:r>
      <w:r w:rsidR="00BF6F5D" w:rsidRPr="008E437D">
        <w:rPr>
          <w:rFonts w:ascii="Arial" w:eastAsia="Times New Roman" w:hAnsi="Arial" w:cs="Arial"/>
          <w:color w:val="000000" w:themeColor="text1"/>
          <w:sz w:val="24"/>
          <w:szCs w:val="24"/>
        </w:rPr>
        <w:t xml:space="preserve"> expectations for </w:t>
      </w:r>
      <w:r w:rsidR="008940C0" w:rsidRPr="008E437D">
        <w:rPr>
          <w:rFonts w:ascii="Arial" w:eastAsia="Times New Roman" w:hAnsi="Arial" w:cs="Arial"/>
          <w:color w:val="000000" w:themeColor="text1"/>
          <w:sz w:val="24"/>
          <w:szCs w:val="24"/>
        </w:rPr>
        <w:t xml:space="preserve">the club’s </w:t>
      </w:r>
      <w:r w:rsidR="00702B09" w:rsidRPr="008E437D">
        <w:rPr>
          <w:rFonts w:ascii="Arial" w:eastAsia="Times New Roman" w:hAnsi="Arial" w:cs="Arial"/>
          <w:color w:val="000000" w:themeColor="text1"/>
          <w:sz w:val="24"/>
          <w:szCs w:val="24"/>
        </w:rPr>
        <w:t xml:space="preserve">concussion management </w:t>
      </w:r>
      <w:r w:rsidR="00BF6F5D" w:rsidRPr="008E437D">
        <w:rPr>
          <w:rFonts w:ascii="Arial" w:eastAsia="Times New Roman" w:hAnsi="Arial" w:cs="Arial"/>
          <w:color w:val="000000" w:themeColor="text1"/>
          <w:sz w:val="24"/>
          <w:szCs w:val="24"/>
        </w:rPr>
        <w:t>practice</w:t>
      </w:r>
      <w:r w:rsidR="00702B09" w:rsidRPr="008E437D">
        <w:rPr>
          <w:rFonts w:ascii="Arial" w:eastAsia="Times New Roman" w:hAnsi="Arial" w:cs="Arial"/>
          <w:color w:val="000000" w:themeColor="text1"/>
          <w:sz w:val="24"/>
          <w:szCs w:val="24"/>
        </w:rPr>
        <w:t>s</w:t>
      </w:r>
      <w:r w:rsidR="00BF6F5D" w:rsidRPr="008E437D">
        <w:rPr>
          <w:rFonts w:ascii="Arial" w:eastAsia="Times New Roman" w:hAnsi="Arial" w:cs="Arial"/>
          <w:color w:val="000000" w:themeColor="text1"/>
          <w:sz w:val="24"/>
          <w:szCs w:val="24"/>
        </w:rPr>
        <w:t xml:space="preserve"> </w:t>
      </w:r>
      <w:r w:rsidR="00702B09" w:rsidRPr="008E437D">
        <w:rPr>
          <w:rFonts w:ascii="Arial" w:eastAsia="Times New Roman" w:hAnsi="Arial" w:cs="Arial"/>
          <w:color w:val="000000" w:themeColor="text1"/>
          <w:sz w:val="24"/>
          <w:szCs w:val="24"/>
        </w:rPr>
        <w:t>as they relate to</w:t>
      </w:r>
      <w:r w:rsidR="08F6EC33" w:rsidRPr="008E437D">
        <w:rPr>
          <w:rFonts w:ascii="Arial" w:eastAsia="Times New Roman" w:hAnsi="Arial" w:cs="Arial"/>
          <w:color w:val="000000" w:themeColor="text1"/>
          <w:sz w:val="24"/>
          <w:szCs w:val="24"/>
        </w:rPr>
        <w:t xml:space="preserve"> </w:t>
      </w:r>
      <w:r w:rsidR="0063170F" w:rsidRPr="008E437D">
        <w:rPr>
          <w:rFonts w:ascii="Arial" w:eastAsia="Times New Roman" w:hAnsi="Arial" w:cs="Arial"/>
          <w:color w:val="000000" w:themeColor="text1"/>
          <w:sz w:val="24"/>
          <w:szCs w:val="24"/>
        </w:rPr>
        <w:t>(1</w:t>
      </w:r>
      <w:r w:rsidR="00C44BD6" w:rsidRPr="008E437D">
        <w:rPr>
          <w:rFonts w:ascii="Arial" w:eastAsia="Times New Roman" w:hAnsi="Arial" w:cs="Arial"/>
          <w:color w:val="000000" w:themeColor="text1"/>
          <w:sz w:val="24"/>
          <w:szCs w:val="24"/>
        </w:rPr>
        <w:t>) the</w:t>
      </w:r>
      <w:r w:rsidR="001F49AF" w:rsidRPr="008E437D">
        <w:rPr>
          <w:rFonts w:ascii="Arial" w:eastAsia="Times New Roman" w:hAnsi="Arial" w:cs="Arial"/>
          <w:color w:val="000000" w:themeColor="text1"/>
          <w:sz w:val="24"/>
          <w:szCs w:val="24"/>
        </w:rPr>
        <w:t xml:space="preserve"> definition of sport-related concussion; </w:t>
      </w:r>
      <w:r w:rsidR="0063170F" w:rsidRPr="008E437D">
        <w:rPr>
          <w:rFonts w:ascii="Arial" w:eastAsia="Times New Roman" w:hAnsi="Arial" w:cs="Arial"/>
          <w:color w:val="000000" w:themeColor="text1"/>
          <w:sz w:val="24"/>
          <w:szCs w:val="24"/>
        </w:rPr>
        <w:t>(</w:t>
      </w:r>
      <w:r w:rsidR="008940C0" w:rsidRPr="008E437D">
        <w:rPr>
          <w:rFonts w:ascii="Arial" w:eastAsia="Times New Roman" w:hAnsi="Arial" w:cs="Arial"/>
          <w:color w:val="000000" w:themeColor="text1"/>
          <w:sz w:val="24"/>
          <w:szCs w:val="24"/>
        </w:rPr>
        <w:t>2</w:t>
      </w:r>
      <w:r w:rsidR="0063170F" w:rsidRPr="008E437D">
        <w:rPr>
          <w:rFonts w:ascii="Arial" w:eastAsia="Times New Roman" w:hAnsi="Arial" w:cs="Arial"/>
          <w:color w:val="000000" w:themeColor="text1"/>
          <w:sz w:val="24"/>
          <w:szCs w:val="24"/>
        </w:rPr>
        <w:t>) preseason education; (</w:t>
      </w:r>
      <w:r w:rsidR="001D1350" w:rsidRPr="008E437D">
        <w:rPr>
          <w:rFonts w:ascii="Arial" w:eastAsia="Times New Roman" w:hAnsi="Arial" w:cs="Arial"/>
          <w:color w:val="000000" w:themeColor="text1"/>
          <w:sz w:val="24"/>
          <w:szCs w:val="24"/>
        </w:rPr>
        <w:t>3</w:t>
      </w:r>
      <w:r w:rsidR="0063170F" w:rsidRPr="008E437D">
        <w:rPr>
          <w:rFonts w:ascii="Arial" w:eastAsia="Times New Roman" w:hAnsi="Arial" w:cs="Arial"/>
          <w:color w:val="000000" w:themeColor="text1"/>
          <w:sz w:val="24"/>
          <w:szCs w:val="24"/>
        </w:rPr>
        <w:t xml:space="preserve">) recognition and diagnosis; </w:t>
      </w:r>
      <w:r w:rsidR="00702B09" w:rsidRPr="008E437D">
        <w:rPr>
          <w:rFonts w:ascii="Arial" w:eastAsia="Times New Roman" w:hAnsi="Arial" w:cs="Arial"/>
          <w:color w:val="000000" w:themeColor="text1"/>
          <w:sz w:val="24"/>
          <w:szCs w:val="24"/>
        </w:rPr>
        <w:t>(</w:t>
      </w:r>
      <w:r w:rsidR="00391DB1" w:rsidRPr="008E437D">
        <w:rPr>
          <w:rFonts w:ascii="Arial" w:eastAsia="Times New Roman" w:hAnsi="Arial" w:cs="Arial"/>
          <w:color w:val="000000" w:themeColor="text1"/>
          <w:sz w:val="24"/>
          <w:szCs w:val="24"/>
        </w:rPr>
        <w:t>4</w:t>
      </w:r>
      <w:r w:rsidR="00702B09" w:rsidRPr="008E437D">
        <w:rPr>
          <w:rFonts w:ascii="Arial" w:eastAsia="Times New Roman" w:hAnsi="Arial" w:cs="Arial"/>
          <w:color w:val="000000" w:themeColor="text1"/>
          <w:sz w:val="24"/>
          <w:szCs w:val="24"/>
        </w:rPr>
        <w:t>) post-</w:t>
      </w:r>
      <w:r w:rsidR="0063170F" w:rsidRPr="008E437D">
        <w:rPr>
          <w:rFonts w:ascii="Arial" w:eastAsia="Times New Roman" w:hAnsi="Arial" w:cs="Arial"/>
          <w:color w:val="000000" w:themeColor="text1"/>
          <w:sz w:val="24"/>
          <w:szCs w:val="24"/>
        </w:rPr>
        <w:t>concussion management</w:t>
      </w:r>
      <w:r w:rsidR="00702B09" w:rsidRPr="008E437D">
        <w:rPr>
          <w:rFonts w:ascii="Arial" w:eastAsia="Times New Roman" w:hAnsi="Arial" w:cs="Arial"/>
          <w:color w:val="000000" w:themeColor="text1"/>
          <w:sz w:val="24"/>
          <w:szCs w:val="24"/>
        </w:rPr>
        <w:t>; (</w:t>
      </w:r>
      <w:r w:rsidR="00196FDE">
        <w:rPr>
          <w:rFonts w:ascii="Arial" w:eastAsia="Times New Roman" w:hAnsi="Arial" w:cs="Arial"/>
          <w:color w:val="000000" w:themeColor="text1"/>
          <w:sz w:val="24"/>
          <w:szCs w:val="24"/>
        </w:rPr>
        <w:t>5</w:t>
      </w:r>
      <w:r w:rsidR="00702B09" w:rsidRPr="008E437D">
        <w:rPr>
          <w:rFonts w:ascii="Arial" w:eastAsia="Times New Roman" w:hAnsi="Arial" w:cs="Arial"/>
          <w:color w:val="000000" w:themeColor="text1"/>
          <w:sz w:val="24"/>
          <w:szCs w:val="24"/>
        </w:rPr>
        <w:t>)</w:t>
      </w:r>
      <w:r w:rsidR="001F49AF" w:rsidRPr="008E437D">
        <w:rPr>
          <w:rFonts w:ascii="Arial" w:eastAsia="Times New Roman" w:hAnsi="Arial" w:cs="Arial"/>
          <w:color w:val="000000" w:themeColor="text1"/>
          <w:sz w:val="24"/>
          <w:szCs w:val="24"/>
        </w:rPr>
        <w:t xml:space="preserve"> </w:t>
      </w:r>
      <w:r w:rsidR="0063170F" w:rsidRPr="008E437D">
        <w:rPr>
          <w:rFonts w:ascii="Arial" w:eastAsia="Times New Roman" w:hAnsi="Arial" w:cs="Arial"/>
          <w:color w:val="000000" w:themeColor="text1"/>
          <w:sz w:val="24"/>
          <w:szCs w:val="24"/>
        </w:rPr>
        <w:t>return-to-</w:t>
      </w:r>
      <w:r w:rsidR="00196FDE">
        <w:rPr>
          <w:rFonts w:ascii="Arial" w:eastAsia="Times New Roman" w:hAnsi="Arial" w:cs="Arial"/>
          <w:color w:val="000000" w:themeColor="text1"/>
          <w:sz w:val="24"/>
          <w:szCs w:val="24"/>
        </w:rPr>
        <w:t xml:space="preserve">learn &amp; </w:t>
      </w:r>
      <w:r w:rsidR="00702B09" w:rsidRPr="008E437D">
        <w:rPr>
          <w:rFonts w:ascii="Arial" w:eastAsia="Times New Roman" w:hAnsi="Arial" w:cs="Arial"/>
          <w:color w:val="000000" w:themeColor="text1"/>
          <w:sz w:val="24"/>
          <w:szCs w:val="24"/>
        </w:rPr>
        <w:t>sport</w:t>
      </w:r>
      <w:r w:rsidR="0063170F" w:rsidRPr="008E437D">
        <w:rPr>
          <w:rFonts w:ascii="Arial" w:eastAsia="Times New Roman" w:hAnsi="Arial" w:cs="Arial"/>
          <w:color w:val="000000" w:themeColor="text1"/>
          <w:sz w:val="24"/>
          <w:szCs w:val="24"/>
        </w:rPr>
        <w:t>;</w:t>
      </w:r>
      <w:r w:rsidR="00391DB1" w:rsidRPr="008E437D">
        <w:rPr>
          <w:rFonts w:ascii="Arial" w:eastAsia="Times New Roman" w:hAnsi="Arial" w:cs="Arial"/>
          <w:color w:val="000000" w:themeColor="text1"/>
          <w:sz w:val="24"/>
          <w:szCs w:val="24"/>
        </w:rPr>
        <w:t xml:space="preserve"> and</w:t>
      </w:r>
      <w:r w:rsidR="0063170F" w:rsidRPr="008E437D">
        <w:rPr>
          <w:rFonts w:ascii="Arial" w:eastAsia="Times New Roman" w:hAnsi="Arial" w:cs="Arial"/>
          <w:color w:val="000000" w:themeColor="text1"/>
          <w:sz w:val="24"/>
          <w:szCs w:val="24"/>
        </w:rPr>
        <w:t xml:space="preserve"> (</w:t>
      </w:r>
      <w:r w:rsidR="00196FDE">
        <w:rPr>
          <w:rFonts w:ascii="Arial" w:eastAsia="Times New Roman" w:hAnsi="Arial" w:cs="Arial"/>
          <w:color w:val="000000" w:themeColor="text1"/>
          <w:sz w:val="24"/>
          <w:szCs w:val="24"/>
        </w:rPr>
        <w:t>6</w:t>
      </w:r>
      <w:r w:rsidR="0063170F" w:rsidRPr="008E437D">
        <w:rPr>
          <w:rFonts w:ascii="Arial" w:eastAsia="Times New Roman" w:hAnsi="Arial" w:cs="Arial"/>
          <w:color w:val="000000" w:themeColor="text1"/>
          <w:sz w:val="24"/>
          <w:szCs w:val="24"/>
        </w:rPr>
        <w:t xml:space="preserve">) </w:t>
      </w:r>
      <w:r w:rsidR="00702B09" w:rsidRPr="008E437D">
        <w:rPr>
          <w:rFonts w:ascii="Arial" w:eastAsia="Times New Roman" w:hAnsi="Arial" w:cs="Arial"/>
          <w:color w:val="000000" w:themeColor="text1"/>
          <w:sz w:val="24"/>
          <w:szCs w:val="24"/>
        </w:rPr>
        <w:t>limiting</w:t>
      </w:r>
      <w:r w:rsidR="0063170F" w:rsidRPr="008E437D">
        <w:rPr>
          <w:rFonts w:ascii="Arial" w:eastAsia="Times New Roman" w:hAnsi="Arial" w:cs="Arial"/>
          <w:color w:val="000000" w:themeColor="text1"/>
          <w:sz w:val="24"/>
          <w:szCs w:val="24"/>
        </w:rPr>
        <w:t xml:space="preserve"> exposure to head trauma</w:t>
      </w:r>
      <w:r w:rsidR="00391DB1" w:rsidRPr="008E437D">
        <w:rPr>
          <w:rFonts w:ascii="Arial" w:eastAsia="Times New Roman" w:hAnsi="Arial" w:cs="Arial"/>
          <w:color w:val="000000" w:themeColor="text1"/>
          <w:sz w:val="24"/>
          <w:szCs w:val="24"/>
        </w:rPr>
        <w:t>.</w:t>
      </w:r>
      <w:r w:rsidR="0063170F" w:rsidRPr="008E437D">
        <w:rPr>
          <w:rFonts w:ascii="Arial" w:eastAsia="Times New Roman" w:hAnsi="Arial" w:cs="Arial"/>
          <w:color w:val="000000" w:themeColor="text1"/>
          <w:sz w:val="24"/>
          <w:szCs w:val="24"/>
        </w:rPr>
        <w:t xml:space="preserve"> </w:t>
      </w:r>
    </w:p>
    <w:p w14:paraId="076EAB5D" w14:textId="77777777" w:rsidR="00C56E26" w:rsidRDefault="00C56E26" w:rsidP="0076592B">
      <w:pPr>
        <w:spacing w:after="0" w:line="240" w:lineRule="auto"/>
        <w:jc w:val="both"/>
        <w:outlineLvl w:val="4"/>
        <w:rPr>
          <w:rFonts w:ascii="Arial" w:eastAsia="Times New Roman" w:hAnsi="Arial" w:cs="Arial"/>
          <w:b/>
          <w:bCs/>
          <w:color w:val="005EB8"/>
          <w:sz w:val="24"/>
          <w:szCs w:val="24"/>
        </w:rPr>
      </w:pPr>
    </w:p>
    <w:p w14:paraId="1C8A92A1" w14:textId="38E5E8E6"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1. Definition</w:t>
      </w:r>
      <w:r w:rsidR="00BF6F5D" w:rsidRPr="0062517E">
        <w:rPr>
          <w:rFonts w:ascii="Arial" w:eastAsia="Times New Roman" w:hAnsi="Arial" w:cs="Arial"/>
          <w:b/>
          <w:bCs/>
          <w:color w:val="005EB8"/>
          <w:sz w:val="24"/>
          <w:szCs w:val="24"/>
        </w:rPr>
        <w:t xml:space="preserve"> of Sport-Related Concussion</w:t>
      </w:r>
    </w:p>
    <w:p w14:paraId="0B27E6CF" w14:textId="352ABEC8" w:rsidR="0063170F" w:rsidRPr="008E437D" w:rsidRDefault="0063170F" w:rsidP="0076592B">
      <w:p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 xml:space="preserve">The </w:t>
      </w:r>
      <w:r w:rsidR="001F1B28" w:rsidRPr="008E437D">
        <w:rPr>
          <w:rFonts w:ascii="Arial" w:eastAsia="Times New Roman" w:hAnsi="Arial" w:cs="Arial"/>
          <w:color w:val="000000" w:themeColor="text1"/>
          <w:sz w:val="24"/>
          <w:szCs w:val="24"/>
        </w:rPr>
        <w:t>Consensus</w:t>
      </w:r>
      <w:r w:rsidR="00BF6F5D" w:rsidRPr="008E437D">
        <w:rPr>
          <w:rFonts w:ascii="Arial" w:eastAsia="Times New Roman" w:hAnsi="Arial" w:cs="Arial"/>
          <w:color w:val="000000" w:themeColor="text1"/>
          <w:sz w:val="24"/>
          <w:szCs w:val="24"/>
        </w:rPr>
        <w:t xml:space="preserve"> Statement on Concussion in Sport</w:t>
      </w:r>
      <w:r w:rsidR="00526431" w:rsidRPr="008E437D">
        <w:rPr>
          <w:rFonts w:ascii="Arial" w:eastAsia="Times New Roman" w:hAnsi="Arial" w:cs="Arial"/>
          <w:color w:val="000000" w:themeColor="text1"/>
          <w:sz w:val="24"/>
          <w:szCs w:val="24"/>
        </w:rPr>
        <w:t>,</w:t>
      </w:r>
      <w:r w:rsidR="00BF6F5D" w:rsidRPr="008E437D">
        <w:rPr>
          <w:rFonts w:ascii="Arial" w:eastAsia="Times New Roman" w:hAnsi="Arial" w:cs="Arial"/>
          <w:color w:val="000000" w:themeColor="text1"/>
          <w:sz w:val="24"/>
          <w:szCs w:val="24"/>
        </w:rPr>
        <w:t xml:space="preserve"> which resulted from the </w:t>
      </w:r>
      <w:r w:rsidRPr="008E437D">
        <w:rPr>
          <w:rFonts w:ascii="Arial" w:eastAsia="Times New Roman" w:hAnsi="Arial" w:cs="Arial"/>
          <w:color w:val="000000" w:themeColor="text1"/>
          <w:sz w:val="24"/>
          <w:szCs w:val="24"/>
        </w:rPr>
        <w:t>5th international conference on concussion in sport</w:t>
      </w:r>
      <w:r w:rsidR="00526431" w:rsidRPr="008E437D">
        <w:rPr>
          <w:rFonts w:ascii="Arial" w:eastAsia="Times New Roman" w:hAnsi="Arial" w:cs="Arial"/>
          <w:color w:val="000000" w:themeColor="text1"/>
          <w:sz w:val="24"/>
          <w:szCs w:val="24"/>
        </w:rPr>
        <w:t>,</w:t>
      </w:r>
      <w:r w:rsidRPr="008E437D">
        <w:rPr>
          <w:rFonts w:ascii="Arial" w:eastAsia="Times New Roman" w:hAnsi="Arial" w:cs="Arial"/>
          <w:color w:val="000000" w:themeColor="text1"/>
          <w:sz w:val="24"/>
          <w:szCs w:val="24"/>
        </w:rPr>
        <w:t xml:space="preserve"> defines </w:t>
      </w:r>
      <w:r w:rsidR="00264E9D" w:rsidRPr="008E437D">
        <w:rPr>
          <w:rFonts w:ascii="Arial" w:eastAsia="Times New Roman" w:hAnsi="Arial" w:cs="Arial"/>
          <w:color w:val="000000" w:themeColor="text1"/>
          <w:sz w:val="24"/>
          <w:szCs w:val="24"/>
        </w:rPr>
        <w:t xml:space="preserve">sport-related </w:t>
      </w:r>
      <w:r w:rsidRPr="008E437D">
        <w:rPr>
          <w:rFonts w:ascii="Arial" w:eastAsia="Times New Roman" w:hAnsi="Arial" w:cs="Arial"/>
          <w:color w:val="000000" w:themeColor="text1"/>
          <w:sz w:val="24"/>
          <w:szCs w:val="24"/>
        </w:rPr>
        <w:t>concussion as follows:</w:t>
      </w:r>
    </w:p>
    <w:p w14:paraId="14CE4F25" w14:textId="77777777" w:rsidR="0063170F" w:rsidRPr="008E437D" w:rsidRDefault="0063170F" w:rsidP="0076592B">
      <w:p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lastRenderedPageBreak/>
        <w:t>Sport-related concussion (SRC) is a traumatic brain injury induced by biomechanical forces. Several common features that may be utilized to clinically define the nature of a concussion head injury include:</w:t>
      </w:r>
    </w:p>
    <w:p w14:paraId="49BEFDE8" w14:textId="77777777" w:rsidR="0063170F" w:rsidRPr="008E437D"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SRC may be caused either by a direct blow to the head, face, neck or elsewhere on the body with an impulsive force transmitted to the head.</w:t>
      </w:r>
    </w:p>
    <w:p w14:paraId="3F1F815A" w14:textId="77777777" w:rsidR="0063170F" w:rsidRPr="008E437D"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SRC typically results in the rapid onset of short-lived impairment of neurological function that resolves spontaneously. However, in some cases, signs and symptoms evolve over a number of minutes to hours.</w:t>
      </w:r>
    </w:p>
    <w:p w14:paraId="36B22BE4" w14:textId="77777777" w:rsidR="0063170F" w:rsidRPr="008E437D"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SRC may result in neuropathological changes, but the acute clinical signs and symptoms largely reflect a functional disturbance rather than a structural injury and, as such, no abnormality is seen on standard structural neuroimaging studies.</w:t>
      </w:r>
    </w:p>
    <w:p w14:paraId="6C4AADA1" w14:textId="77777777" w:rsidR="0063170F" w:rsidRPr="008E437D"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SRC results in a range of clinical signs and symptoms that may or may not involve loss of consciousness. Resolution of the clinical and cognitive features typically follows a sequential course. However, in some cases symptoms may be prolonged.</w:t>
      </w:r>
    </w:p>
    <w:p w14:paraId="43D40845" w14:textId="63E8CF20" w:rsidR="0063170F" w:rsidRPr="0062517E" w:rsidRDefault="008940C0"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2</w:t>
      </w:r>
      <w:r w:rsidR="0063170F" w:rsidRPr="0062517E">
        <w:rPr>
          <w:rFonts w:ascii="Arial" w:eastAsia="Times New Roman" w:hAnsi="Arial" w:cs="Arial"/>
          <w:b/>
          <w:bCs/>
          <w:color w:val="005EB8"/>
          <w:sz w:val="24"/>
          <w:szCs w:val="24"/>
        </w:rPr>
        <w:t>. Preseason Education</w:t>
      </w:r>
    </w:p>
    <w:p w14:paraId="384E2113" w14:textId="19E1359E" w:rsidR="0063170F" w:rsidRPr="008E437D" w:rsidRDefault="0063170F" w:rsidP="0076592B">
      <w:p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All athletes</w:t>
      </w:r>
      <w:r w:rsidR="008940C0" w:rsidRPr="008E437D">
        <w:rPr>
          <w:rFonts w:ascii="Arial" w:eastAsia="Times New Roman" w:hAnsi="Arial" w:cs="Arial"/>
          <w:color w:val="000000" w:themeColor="text1"/>
          <w:sz w:val="24"/>
          <w:szCs w:val="24"/>
        </w:rPr>
        <w:t xml:space="preserve"> and parents</w:t>
      </w:r>
      <w:r w:rsidR="001D1350" w:rsidRPr="008E437D">
        <w:rPr>
          <w:rFonts w:ascii="Arial" w:eastAsia="Times New Roman" w:hAnsi="Arial" w:cs="Arial"/>
          <w:color w:val="000000" w:themeColor="text1"/>
          <w:sz w:val="24"/>
          <w:szCs w:val="24"/>
        </w:rPr>
        <w:t xml:space="preserve"> of minor athletes</w:t>
      </w:r>
      <w:r w:rsidRPr="008E437D">
        <w:rPr>
          <w:rFonts w:ascii="Arial" w:eastAsia="Times New Roman" w:hAnsi="Arial" w:cs="Arial"/>
          <w:color w:val="000000" w:themeColor="text1"/>
          <w:sz w:val="24"/>
          <w:szCs w:val="24"/>
        </w:rPr>
        <w:t xml:space="preserve"> will be provided</w:t>
      </w:r>
      <w:r w:rsidR="00BA2E22" w:rsidRPr="008E437D">
        <w:rPr>
          <w:rFonts w:ascii="Arial" w:eastAsia="Times New Roman" w:hAnsi="Arial" w:cs="Arial"/>
          <w:color w:val="000000" w:themeColor="text1"/>
          <w:sz w:val="24"/>
          <w:szCs w:val="24"/>
        </w:rPr>
        <w:t xml:space="preserve"> and allowed an opportunity to discuss</w:t>
      </w:r>
      <w:r w:rsidRPr="008E437D">
        <w:rPr>
          <w:rFonts w:ascii="Arial" w:eastAsia="Times New Roman" w:hAnsi="Arial" w:cs="Arial"/>
          <w:color w:val="000000" w:themeColor="text1"/>
          <w:sz w:val="24"/>
          <w:szCs w:val="24"/>
        </w:rPr>
        <w:t xml:space="preserve"> </w:t>
      </w:r>
      <w:bookmarkStart w:id="4" w:name="_Hlk35666185"/>
      <w:r w:rsidR="00FA082F" w:rsidRPr="008E437D">
        <w:rPr>
          <w:rFonts w:ascii="Arial" w:eastAsia="Times New Roman" w:hAnsi="Arial" w:cs="Arial"/>
          <w:color w:val="000000" w:themeColor="text1"/>
          <w:sz w:val="24"/>
          <w:szCs w:val="24"/>
        </w:rPr>
        <w:t xml:space="preserve">educational material (e.g., </w:t>
      </w:r>
      <w:r w:rsidRPr="008E437D">
        <w:rPr>
          <w:rFonts w:ascii="Arial" w:eastAsia="Times New Roman" w:hAnsi="Arial" w:cs="Arial"/>
          <w:color w:val="000000" w:themeColor="text1"/>
          <w:sz w:val="24"/>
          <w:szCs w:val="24"/>
        </w:rPr>
        <w:t xml:space="preserve">the </w:t>
      </w:r>
      <w:r w:rsidR="008940C0" w:rsidRPr="008E437D">
        <w:rPr>
          <w:rFonts w:ascii="Arial" w:eastAsia="Times New Roman" w:hAnsi="Arial" w:cs="Arial"/>
          <w:color w:val="000000" w:themeColor="text1"/>
          <w:sz w:val="24"/>
          <w:szCs w:val="24"/>
        </w:rPr>
        <w:t>USA Gymnastics Sports Concussion Overview</w:t>
      </w:r>
      <w:r w:rsidR="00FA082F" w:rsidRPr="008E437D">
        <w:rPr>
          <w:rFonts w:ascii="Arial" w:eastAsia="Times New Roman" w:hAnsi="Arial" w:cs="Arial"/>
          <w:color w:val="000000" w:themeColor="text1"/>
          <w:sz w:val="24"/>
          <w:szCs w:val="24"/>
        </w:rPr>
        <w:t>)</w:t>
      </w:r>
      <w:r w:rsidRPr="008E437D">
        <w:rPr>
          <w:rFonts w:ascii="Arial" w:eastAsia="Times New Roman" w:hAnsi="Arial" w:cs="Arial"/>
          <w:color w:val="000000" w:themeColor="text1"/>
          <w:sz w:val="24"/>
          <w:szCs w:val="24"/>
        </w:rPr>
        <w:t xml:space="preserve"> </w:t>
      </w:r>
      <w:bookmarkEnd w:id="4"/>
      <w:r w:rsidRPr="008E437D">
        <w:rPr>
          <w:rFonts w:ascii="Arial" w:eastAsia="Times New Roman" w:hAnsi="Arial" w:cs="Arial"/>
          <w:color w:val="000000" w:themeColor="text1"/>
          <w:sz w:val="24"/>
          <w:szCs w:val="24"/>
        </w:rPr>
        <w:t xml:space="preserve">and be required to sign an acknowledgement, on an annual basis </w:t>
      </w:r>
      <w:r w:rsidR="00816FB4" w:rsidRPr="008E437D">
        <w:rPr>
          <w:rFonts w:ascii="Arial" w:eastAsia="Times New Roman" w:hAnsi="Arial" w:cs="Arial"/>
          <w:color w:val="000000" w:themeColor="text1"/>
          <w:sz w:val="24"/>
          <w:szCs w:val="24"/>
        </w:rPr>
        <w:t>and prior to</w:t>
      </w:r>
      <w:r w:rsidR="008409DD" w:rsidRPr="008E437D">
        <w:rPr>
          <w:rFonts w:ascii="Arial" w:eastAsia="Times New Roman" w:hAnsi="Arial" w:cs="Arial"/>
          <w:color w:val="000000" w:themeColor="text1"/>
          <w:sz w:val="24"/>
          <w:szCs w:val="24"/>
        </w:rPr>
        <w:t xml:space="preserve"> </w:t>
      </w:r>
      <w:r w:rsidRPr="008E437D">
        <w:rPr>
          <w:rFonts w:ascii="Arial" w:eastAsia="Times New Roman" w:hAnsi="Arial" w:cs="Arial"/>
          <w:color w:val="000000" w:themeColor="text1"/>
          <w:sz w:val="24"/>
          <w:szCs w:val="24"/>
        </w:rPr>
        <w:t>participation, that they have been provided, re</w:t>
      </w:r>
      <w:r w:rsidR="00816FB4" w:rsidRPr="008E437D">
        <w:rPr>
          <w:rFonts w:ascii="Arial" w:eastAsia="Times New Roman" w:hAnsi="Arial" w:cs="Arial"/>
          <w:color w:val="000000" w:themeColor="text1"/>
          <w:sz w:val="24"/>
          <w:szCs w:val="24"/>
        </w:rPr>
        <w:t>viewe</w:t>
      </w:r>
      <w:r w:rsidRPr="008E437D">
        <w:rPr>
          <w:rFonts w:ascii="Arial" w:eastAsia="Times New Roman" w:hAnsi="Arial" w:cs="Arial"/>
          <w:color w:val="000000" w:themeColor="text1"/>
          <w:sz w:val="24"/>
          <w:szCs w:val="24"/>
        </w:rPr>
        <w:t>d and understood the concussion education material.  </w:t>
      </w:r>
    </w:p>
    <w:p w14:paraId="79DED09C" w14:textId="2A9316D1" w:rsidR="00C44BD6" w:rsidRPr="008E437D" w:rsidRDefault="0063170F" w:rsidP="0076592B">
      <w:p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All coaches</w:t>
      </w:r>
      <w:r w:rsidR="00816FB4" w:rsidRPr="008E437D">
        <w:rPr>
          <w:rFonts w:ascii="Arial" w:eastAsia="Times New Roman" w:hAnsi="Arial" w:cs="Arial"/>
          <w:color w:val="000000" w:themeColor="text1"/>
          <w:sz w:val="24"/>
          <w:szCs w:val="24"/>
        </w:rPr>
        <w:t xml:space="preserve"> involved in athlete health and safety decision making </w:t>
      </w:r>
      <w:r w:rsidR="009F5EA9" w:rsidRPr="008E437D">
        <w:rPr>
          <w:rFonts w:ascii="Arial" w:eastAsia="Times New Roman" w:hAnsi="Arial" w:cs="Arial"/>
          <w:color w:val="000000" w:themeColor="text1"/>
          <w:sz w:val="24"/>
          <w:szCs w:val="24"/>
        </w:rPr>
        <w:t>are</w:t>
      </w:r>
      <w:r w:rsidRPr="008E437D">
        <w:rPr>
          <w:rFonts w:ascii="Arial" w:eastAsia="Times New Roman" w:hAnsi="Arial" w:cs="Arial"/>
          <w:color w:val="000000" w:themeColor="text1"/>
          <w:sz w:val="24"/>
          <w:szCs w:val="24"/>
        </w:rPr>
        <w:t xml:space="preserve"> </w:t>
      </w:r>
      <w:r w:rsidR="001D1350" w:rsidRPr="008E437D">
        <w:rPr>
          <w:rFonts w:ascii="Arial" w:eastAsia="Times New Roman" w:hAnsi="Arial" w:cs="Arial"/>
          <w:color w:val="000000" w:themeColor="text1"/>
          <w:sz w:val="24"/>
          <w:szCs w:val="24"/>
        </w:rPr>
        <w:t>required to complete concussion education training</w:t>
      </w:r>
      <w:r w:rsidR="009F5EA9" w:rsidRPr="008E437D">
        <w:rPr>
          <w:rFonts w:ascii="Arial" w:eastAsia="Times New Roman" w:hAnsi="Arial" w:cs="Arial"/>
          <w:color w:val="000000" w:themeColor="text1"/>
          <w:sz w:val="24"/>
          <w:szCs w:val="24"/>
        </w:rPr>
        <w:t xml:space="preserve"> prior to coaching and annually thereafter.  Coaches must be</w:t>
      </w:r>
      <w:r w:rsidR="008F4DE1" w:rsidRPr="008E437D">
        <w:rPr>
          <w:rFonts w:ascii="Arial" w:eastAsia="Times New Roman" w:hAnsi="Arial" w:cs="Arial"/>
          <w:color w:val="000000" w:themeColor="text1"/>
          <w:sz w:val="24"/>
          <w:szCs w:val="24"/>
        </w:rPr>
        <w:t xml:space="preserve"> </w:t>
      </w:r>
      <w:r w:rsidR="00833ACC" w:rsidRPr="008E437D">
        <w:rPr>
          <w:rFonts w:ascii="Arial" w:eastAsia="Times New Roman" w:hAnsi="Arial" w:cs="Arial"/>
          <w:color w:val="000000" w:themeColor="text1"/>
          <w:sz w:val="24"/>
          <w:szCs w:val="24"/>
        </w:rPr>
        <w:t xml:space="preserve">allowed an opportunity to discuss </w:t>
      </w:r>
      <w:r w:rsidR="00FA082F" w:rsidRPr="008E437D">
        <w:rPr>
          <w:rFonts w:ascii="Arial" w:eastAsia="Times New Roman" w:hAnsi="Arial" w:cs="Arial"/>
          <w:color w:val="000000" w:themeColor="text1"/>
          <w:sz w:val="24"/>
          <w:szCs w:val="24"/>
        </w:rPr>
        <w:t xml:space="preserve">educational material (e.g., the </w:t>
      </w:r>
      <w:r w:rsidR="001D1350" w:rsidRPr="008E437D">
        <w:rPr>
          <w:rFonts w:ascii="Arial" w:eastAsia="Times New Roman" w:hAnsi="Arial" w:cs="Arial"/>
          <w:color w:val="000000" w:themeColor="text1"/>
          <w:sz w:val="24"/>
          <w:szCs w:val="24"/>
        </w:rPr>
        <w:t>USA Gymnastics Sports Concussion Guidelines, the USA Gymnastics Sports Concussion Overview</w:t>
      </w:r>
      <w:r w:rsidR="00FA082F" w:rsidRPr="008E437D">
        <w:rPr>
          <w:rFonts w:ascii="Arial" w:eastAsia="Times New Roman" w:hAnsi="Arial" w:cs="Arial"/>
          <w:color w:val="000000" w:themeColor="text1"/>
          <w:sz w:val="24"/>
          <w:szCs w:val="24"/>
        </w:rPr>
        <w:t xml:space="preserve">) </w:t>
      </w:r>
      <w:r w:rsidRPr="008E437D">
        <w:rPr>
          <w:rFonts w:ascii="Arial" w:eastAsia="Times New Roman" w:hAnsi="Arial" w:cs="Arial"/>
          <w:color w:val="000000" w:themeColor="text1"/>
          <w:sz w:val="24"/>
          <w:szCs w:val="24"/>
        </w:rPr>
        <w:t>and be required to sign an acknowledgement, on an annual basis, that they have been provided, re</w:t>
      </w:r>
      <w:r w:rsidR="00816FB4" w:rsidRPr="008E437D">
        <w:rPr>
          <w:rFonts w:ascii="Arial" w:eastAsia="Times New Roman" w:hAnsi="Arial" w:cs="Arial"/>
          <w:color w:val="000000" w:themeColor="text1"/>
          <w:sz w:val="24"/>
          <w:szCs w:val="24"/>
        </w:rPr>
        <w:t>viewe</w:t>
      </w:r>
      <w:r w:rsidRPr="008E437D">
        <w:rPr>
          <w:rFonts w:ascii="Arial" w:eastAsia="Times New Roman" w:hAnsi="Arial" w:cs="Arial"/>
          <w:color w:val="000000" w:themeColor="text1"/>
          <w:sz w:val="24"/>
          <w:szCs w:val="24"/>
        </w:rPr>
        <w:t>d and understood the concussion education material.</w:t>
      </w:r>
    </w:p>
    <w:p w14:paraId="0C145874" w14:textId="77777777" w:rsidR="00C44BD6" w:rsidRPr="00C44BD6" w:rsidRDefault="00C44BD6" w:rsidP="00C44BD6">
      <w:pPr>
        <w:rPr>
          <w:rFonts w:ascii="Arial" w:eastAsia="Times New Roman" w:hAnsi="Arial" w:cs="Arial"/>
          <w:sz w:val="24"/>
          <w:szCs w:val="24"/>
        </w:rPr>
      </w:pPr>
      <w:bookmarkStart w:id="5" w:name="_Hlk34718156"/>
      <w:r w:rsidRPr="00C44BD6">
        <w:rPr>
          <w:rFonts w:ascii="Arial" w:eastAsia="Times New Roman" w:hAnsi="Arial" w:cs="Arial"/>
          <w:sz w:val="24"/>
          <w:szCs w:val="24"/>
        </w:rPr>
        <w:t>Concussion education should include:</w:t>
      </w:r>
    </w:p>
    <w:p w14:paraId="03920F45" w14:textId="77777777" w:rsidR="00C44BD6" w:rsidRPr="00C44BD6" w:rsidRDefault="00C44BD6" w:rsidP="00C44BD6">
      <w:pPr>
        <w:pStyle w:val="ListParagraph"/>
        <w:numPr>
          <w:ilvl w:val="0"/>
          <w:numId w:val="15"/>
        </w:numPr>
        <w:spacing w:after="0" w:line="240" w:lineRule="auto"/>
        <w:rPr>
          <w:rFonts w:ascii="Arial" w:eastAsia="Times New Roman" w:hAnsi="Arial" w:cs="Arial"/>
          <w:sz w:val="24"/>
          <w:szCs w:val="24"/>
        </w:rPr>
      </w:pPr>
      <w:r w:rsidRPr="00C44BD6">
        <w:rPr>
          <w:rFonts w:ascii="Arial" w:eastAsia="Times New Roman" w:hAnsi="Arial" w:cs="Arial"/>
          <w:sz w:val="24"/>
          <w:szCs w:val="24"/>
        </w:rPr>
        <w:t xml:space="preserve">The definition of concussion </w:t>
      </w:r>
    </w:p>
    <w:p w14:paraId="1560753A" w14:textId="77777777" w:rsidR="00C44BD6" w:rsidRPr="00C44BD6" w:rsidRDefault="00C44BD6" w:rsidP="00C44BD6">
      <w:pPr>
        <w:pStyle w:val="ListParagraph"/>
        <w:numPr>
          <w:ilvl w:val="0"/>
          <w:numId w:val="15"/>
        </w:numPr>
        <w:spacing w:after="0" w:line="240" w:lineRule="auto"/>
        <w:rPr>
          <w:rFonts w:ascii="Arial" w:eastAsia="Times New Roman" w:hAnsi="Arial" w:cs="Arial"/>
          <w:sz w:val="24"/>
          <w:szCs w:val="24"/>
        </w:rPr>
      </w:pPr>
      <w:r w:rsidRPr="00C44BD6">
        <w:rPr>
          <w:rFonts w:ascii="Arial" w:eastAsia="Times New Roman" w:hAnsi="Arial" w:cs="Arial"/>
          <w:sz w:val="24"/>
          <w:szCs w:val="24"/>
        </w:rPr>
        <w:t xml:space="preserve">Possible mechanisms of injury </w:t>
      </w:r>
    </w:p>
    <w:p w14:paraId="307DFD86" w14:textId="77777777" w:rsidR="00C44BD6" w:rsidRPr="00C44BD6" w:rsidRDefault="00C44BD6" w:rsidP="00C44BD6">
      <w:pPr>
        <w:pStyle w:val="ListParagraph"/>
        <w:numPr>
          <w:ilvl w:val="0"/>
          <w:numId w:val="15"/>
        </w:numPr>
        <w:spacing w:after="0" w:line="240" w:lineRule="auto"/>
        <w:rPr>
          <w:rFonts w:ascii="Arial" w:eastAsia="Times New Roman" w:hAnsi="Arial" w:cs="Arial"/>
          <w:sz w:val="24"/>
          <w:szCs w:val="24"/>
        </w:rPr>
      </w:pPr>
      <w:r w:rsidRPr="00C44BD6">
        <w:rPr>
          <w:rFonts w:ascii="Arial" w:eastAsia="Times New Roman" w:hAnsi="Arial" w:cs="Arial"/>
          <w:sz w:val="24"/>
          <w:szCs w:val="24"/>
        </w:rPr>
        <w:t xml:space="preserve">Common signs and symptoms </w:t>
      </w:r>
    </w:p>
    <w:p w14:paraId="6C73D425" w14:textId="0BCF6223" w:rsidR="00C44BD6" w:rsidRPr="00C44BD6" w:rsidRDefault="00C44BD6" w:rsidP="00C44BD6">
      <w:pPr>
        <w:pStyle w:val="ListParagraph"/>
        <w:numPr>
          <w:ilvl w:val="0"/>
          <w:numId w:val="15"/>
        </w:numPr>
        <w:spacing w:after="0" w:line="240" w:lineRule="auto"/>
        <w:rPr>
          <w:rFonts w:ascii="Arial" w:eastAsia="Times New Roman" w:hAnsi="Arial" w:cs="Arial"/>
          <w:sz w:val="24"/>
          <w:szCs w:val="24"/>
        </w:rPr>
      </w:pPr>
      <w:r w:rsidRPr="00C44BD6">
        <w:rPr>
          <w:rFonts w:ascii="Arial" w:eastAsia="Times New Roman" w:hAnsi="Arial" w:cs="Arial"/>
          <w:sz w:val="24"/>
          <w:szCs w:val="24"/>
        </w:rPr>
        <w:t xml:space="preserve">Steps that can be taken to prevent concussions and other injuries from occurring in </w:t>
      </w:r>
      <w:r w:rsidR="00214854">
        <w:rPr>
          <w:rFonts w:ascii="Arial" w:eastAsia="Times New Roman" w:hAnsi="Arial" w:cs="Arial"/>
          <w:sz w:val="24"/>
          <w:szCs w:val="24"/>
        </w:rPr>
        <w:t>gymnastics</w:t>
      </w:r>
    </w:p>
    <w:p w14:paraId="329E80CF" w14:textId="77777777" w:rsidR="00C44BD6" w:rsidRPr="00C44BD6" w:rsidRDefault="00C44BD6" w:rsidP="00C44BD6">
      <w:pPr>
        <w:pStyle w:val="ListParagraph"/>
        <w:numPr>
          <w:ilvl w:val="0"/>
          <w:numId w:val="15"/>
        </w:numPr>
        <w:spacing w:after="0" w:line="240" w:lineRule="auto"/>
        <w:rPr>
          <w:rFonts w:ascii="Arial" w:eastAsia="Times New Roman" w:hAnsi="Arial" w:cs="Arial"/>
          <w:sz w:val="24"/>
          <w:szCs w:val="24"/>
        </w:rPr>
      </w:pPr>
      <w:r w:rsidRPr="00C44BD6">
        <w:rPr>
          <w:rFonts w:ascii="Arial" w:eastAsia="Times New Roman" w:hAnsi="Arial" w:cs="Arial"/>
          <w:sz w:val="24"/>
          <w:szCs w:val="24"/>
        </w:rPr>
        <w:t xml:space="preserve">What to do when an athlete has suffered a suspected concussion or more serious head injury </w:t>
      </w:r>
    </w:p>
    <w:p w14:paraId="05C0584C" w14:textId="77777777" w:rsidR="00C44BD6" w:rsidRPr="00C44BD6" w:rsidRDefault="00C44BD6" w:rsidP="00C44BD6">
      <w:pPr>
        <w:pStyle w:val="ListParagraph"/>
        <w:numPr>
          <w:ilvl w:val="0"/>
          <w:numId w:val="15"/>
        </w:numPr>
        <w:spacing w:after="0" w:line="240" w:lineRule="auto"/>
        <w:rPr>
          <w:rFonts w:ascii="Arial" w:eastAsia="Times New Roman" w:hAnsi="Arial" w:cs="Arial"/>
          <w:sz w:val="24"/>
          <w:szCs w:val="24"/>
        </w:rPr>
      </w:pPr>
      <w:r w:rsidRPr="00C44BD6">
        <w:rPr>
          <w:rFonts w:ascii="Arial" w:eastAsia="Times New Roman" w:hAnsi="Arial" w:cs="Arial"/>
          <w:sz w:val="24"/>
          <w:szCs w:val="24"/>
        </w:rPr>
        <w:t xml:space="preserve">What measures should be taken to ensure proper medical assessment </w:t>
      </w:r>
    </w:p>
    <w:p w14:paraId="3F081FF2" w14:textId="77777777" w:rsidR="00C44BD6" w:rsidRPr="00C44BD6" w:rsidRDefault="00C44BD6" w:rsidP="00C44BD6">
      <w:pPr>
        <w:pStyle w:val="ListParagraph"/>
        <w:numPr>
          <w:ilvl w:val="0"/>
          <w:numId w:val="15"/>
        </w:numPr>
        <w:spacing w:after="0" w:line="240" w:lineRule="auto"/>
        <w:rPr>
          <w:rFonts w:ascii="Arial" w:eastAsia="Times New Roman" w:hAnsi="Arial" w:cs="Arial"/>
          <w:sz w:val="24"/>
          <w:szCs w:val="24"/>
        </w:rPr>
      </w:pPr>
      <w:r w:rsidRPr="00C44BD6">
        <w:rPr>
          <w:rFonts w:ascii="Arial" w:eastAsia="Times New Roman" w:hAnsi="Arial" w:cs="Arial"/>
          <w:sz w:val="24"/>
          <w:szCs w:val="24"/>
        </w:rPr>
        <w:t xml:space="preserve">Return-to-School and Return-to-Sport Strategies (See </w:t>
      </w:r>
      <w:hyperlink r:id="rId9" w:history="1">
        <w:r w:rsidRPr="00C44BD6">
          <w:rPr>
            <w:rStyle w:val="Hyperlink"/>
            <w:rFonts w:ascii="Arial" w:eastAsia="Times New Roman" w:hAnsi="Arial" w:cs="Arial"/>
            <w:sz w:val="24"/>
            <w:szCs w:val="24"/>
          </w:rPr>
          <w:t>USAG return to sport progression</w:t>
        </w:r>
      </w:hyperlink>
      <w:r w:rsidRPr="00C44BD6">
        <w:rPr>
          <w:rFonts w:ascii="Arial" w:eastAsia="Times New Roman" w:hAnsi="Arial" w:cs="Arial"/>
          <w:sz w:val="24"/>
          <w:szCs w:val="24"/>
        </w:rPr>
        <w:t xml:space="preserve"> for gymnastics-specific progressions for each discipline)</w:t>
      </w:r>
    </w:p>
    <w:p w14:paraId="35BE5391" w14:textId="77777777" w:rsidR="00C44BD6" w:rsidRPr="00C44BD6" w:rsidRDefault="00C44BD6" w:rsidP="00C44BD6">
      <w:pPr>
        <w:pStyle w:val="ListParagraph"/>
        <w:numPr>
          <w:ilvl w:val="0"/>
          <w:numId w:val="15"/>
        </w:numPr>
        <w:spacing w:after="0" w:line="240" w:lineRule="auto"/>
        <w:rPr>
          <w:rFonts w:ascii="Arial" w:eastAsia="Times New Roman" w:hAnsi="Arial" w:cs="Arial"/>
          <w:sz w:val="24"/>
          <w:szCs w:val="24"/>
        </w:rPr>
      </w:pPr>
      <w:r w:rsidRPr="00C44BD6">
        <w:rPr>
          <w:rFonts w:ascii="Arial" w:eastAsia="Times New Roman" w:hAnsi="Arial" w:cs="Arial"/>
          <w:sz w:val="24"/>
          <w:szCs w:val="24"/>
        </w:rPr>
        <w:t xml:space="preserve">Return to sport medical clearance requirements </w:t>
      </w:r>
    </w:p>
    <w:p w14:paraId="3A5334A7" w14:textId="77777777" w:rsidR="00C44BD6" w:rsidRDefault="00C44BD6" w:rsidP="00C44BD6">
      <w:pPr>
        <w:rPr>
          <w:rFonts w:eastAsia="Times New Roman" w:cstheme="minorHAnsi"/>
        </w:rPr>
      </w:pPr>
    </w:p>
    <w:p w14:paraId="395019FE" w14:textId="357BDAC3" w:rsidR="0063170F" w:rsidRPr="0062517E" w:rsidRDefault="001D1350"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lastRenderedPageBreak/>
        <w:t>3</w:t>
      </w:r>
      <w:r w:rsidR="0063170F" w:rsidRPr="0062517E">
        <w:rPr>
          <w:rFonts w:ascii="Arial" w:eastAsia="Times New Roman" w:hAnsi="Arial" w:cs="Arial"/>
          <w:b/>
          <w:bCs/>
          <w:color w:val="005EB8"/>
          <w:sz w:val="24"/>
          <w:szCs w:val="24"/>
        </w:rPr>
        <w:t>. Recognition and Diagnosis of Concussion</w:t>
      </w:r>
    </w:p>
    <w:bookmarkEnd w:id="5"/>
    <w:p w14:paraId="3A438D03" w14:textId="20C1E8CD" w:rsidR="001D1350" w:rsidRPr="008E437D" w:rsidRDefault="001D1350" w:rsidP="0076592B">
      <w:p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 xml:space="preserve">All coaches in a member club must be able to recognize the potential mechanism of injury of a concussion and the signs and symptoms of acute concussion. Coaches must </w:t>
      </w:r>
      <w:r w:rsidR="00D867F1" w:rsidRPr="008E437D">
        <w:rPr>
          <w:rFonts w:ascii="Arial" w:eastAsia="Times New Roman" w:hAnsi="Arial" w:cs="Arial"/>
          <w:color w:val="000000" w:themeColor="text1"/>
          <w:sz w:val="24"/>
          <w:szCs w:val="24"/>
        </w:rPr>
        <w:t xml:space="preserve">immediately discontinue training or competition for anyone who is suspected of having a concussion and must monitor the athlete until a parent arrives.  </w:t>
      </w:r>
      <w:r w:rsidRPr="008E437D">
        <w:rPr>
          <w:rFonts w:ascii="Arial" w:eastAsia="Times New Roman" w:hAnsi="Arial" w:cs="Arial"/>
          <w:color w:val="000000" w:themeColor="text1"/>
          <w:sz w:val="24"/>
          <w:szCs w:val="24"/>
        </w:rPr>
        <w:t>Coaches must be able to recognize red flag signs and symptoms and must activate 911 if these signs and symptoms are present.</w:t>
      </w:r>
    </w:p>
    <w:p w14:paraId="5101E8EF" w14:textId="30A7B3E0" w:rsidR="0063170F" w:rsidRPr="008E437D" w:rsidRDefault="00F227D9" w:rsidP="0076592B">
      <w:p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M</w:t>
      </w:r>
      <w:r w:rsidR="0063170F" w:rsidRPr="008E437D">
        <w:rPr>
          <w:rFonts w:ascii="Arial" w:eastAsia="Times New Roman" w:hAnsi="Arial" w:cs="Arial"/>
          <w:color w:val="000000" w:themeColor="text1"/>
          <w:sz w:val="24"/>
          <w:szCs w:val="24"/>
        </w:rPr>
        <w:t xml:space="preserve">edical </w:t>
      </w:r>
      <w:r w:rsidRPr="008E437D">
        <w:rPr>
          <w:rFonts w:ascii="Arial" w:eastAsia="Times New Roman" w:hAnsi="Arial" w:cs="Arial"/>
          <w:color w:val="000000" w:themeColor="text1"/>
          <w:sz w:val="24"/>
          <w:szCs w:val="24"/>
        </w:rPr>
        <w:t>personnel</w:t>
      </w:r>
      <w:r w:rsidR="0063170F" w:rsidRPr="008E437D">
        <w:rPr>
          <w:rFonts w:ascii="Arial" w:eastAsia="Times New Roman" w:hAnsi="Arial" w:cs="Arial"/>
          <w:color w:val="000000" w:themeColor="text1"/>
          <w:sz w:val="24"/>
          <w:szCs w:val="24"/>
        </w:rPr>
        <w:t xml:space="preserve"> with training in the diagnosis, treatment and initial management of acute concussion will be present at all </w:t>
      </w:r>
      <w:r w:rsidR="001D1350" w:rsidRPr="008E437D">
        <w:rPr>
          <w:rFonts w:ascii="Arial" w:eastAsia="Times New Roman" w:hAnsi="Arial" w:cs="Arial"/>
          <w:color w:val="000000" w:themeColor="text1"/>
          <w:sz w:val="24"/>
          <w:szCs w:val="24"/>
        </w:rPr>
        <w:t>high</w:t>
      </w:r>
      <w:r w:rsidR="008E437D">
        <w:rPr>
          <w:rFonts w:ascii="Arial" w:eastAsia="Times New Roman" w:hAnsi="Arial" w:cs="Arial"/>
          <w:color w:val="000000" w:themeColor="text1"/>
          <w:sz w:val="24"/>
          <w:szCs w:val="24"/>
        </w:rPr>
        <w:t>-</w:t>
      </w:r>
      <w:r w:rsidR="001D1350" w:rsidRPr="008E437D">
        <w:rPr>
          <w:rFonts w:ascii="Arial" w:eastAsia="Times New Roman" w:hAnsi="Arial" w:cs="Arial"/>
          <w:color w:val="000000" w:themeColor="text1"/>
          <w:sz w:val="24"/>
          <w:szCs w:val="24"/>
        </w:rPr>
        <w:t>risk USAG sanctioned</w:t>
      </w:r>
      <w:r w:rsidR="0063170F" w:rsidRPr="008E437D">
        <w:rPr>
          <w:rFonts w:ascii="Arial" w:eastAsia="Times New Roman" w:hAnsi="Arial" w:cs="Arial"/>
          <w:color w:val="000000" w:themeColor="text1"/>
          <w:sz w:val="24"/>
          <w:szCs w:val="24"/>
        </w:rPr>
        <w:t xml:space="preserve"> competitions</w:t>
      </w:r>
      <w:r w:rsidR="001D1350" w:rsidRPr="008E437D">
        <w:rPr>
          <w:rFonts w:ascii="Arial" w:eastAsia="Times New Roman" w:hAnsi="Arial" w:cs="Arial"/>
          <w:color w:val="000000" w:themeColor="text1"/>
          <w:sz w:val="24"/>
          <w:szCs w:val="24"/>
        </w:rPr>
        <w:t xml:space="preserve"> (see Rules &amp; Procedures for definition of high</w:t>
      </w:r>
      <w:r w:rsidR="008E437D">
        <w:rPr>
          <w:rFonts w:ascii="Arial" w:eastAsia="Times New Roman" w:hAnsi="Arial" w:cs="Arial"/>
          <w:color w:val="000000" w:themeColor="text1"/>
          <w:sz w:val="24"/>
          <w:szCs w:val="24"/>
        </w:rPr>
        <w:t>-</w:t>
      </w:r>
      <w:r w:rsidR="001D1350" w:rsidRPr="008E437D">
        <w:rPr>
          <w:rFonts w:ascii="Arial" w:eastAsia="Times New Roman" w:hAnsi="Arial" w:cs="Arial"/>
          <w:color w:val="000000" w:themeColor="text1"/>
          <w:sz w:val="24"/>
          <w:szCs w:val="24"/>
        </w:rPr>
        <w:t>risk for your discipline)</w:t>
      </w:r>
      <w:r w:rsidR="0063170F" w:rsidRPr="008E437D">
        <w:rPr>
          <w:rFonts w:ascii="Arial" w:eastAsia="Times New Roman" w:hAnsi="Arial" w:cs="Arial"/>
          <w:color w:val="000000" w:themeColor="text1"/>
          <w:sz w:val="24"/>
          <w:szCs w:val="24"/>
        </w:rPr>
        <w:t>.</w:t>
      </w:r>
      <w:r w:rsidRPr="008E437D">
        <w:rPr>
          <w:rFonts w:ascii="Arial" w:eastAsia="Times New Roman" w:hAnsi="Arial" w:cs="Arial"/>
          <w:color w:val="000000" w:themeColor="text1"/>
          <w:sz w:val="24"/>
          <w:szCs w:val="24"/>
        </w:rPr>
        <w:t xml:space="preserve"> </w:t>
      </w:r>
    </w:p>
    <w:p w14:paraId="773C6DA5" w14:textId="682EB71B" w:rsidR="0063707A" w:rsidRPr="008E437D" w:rsidRDefault="0063707A" w:rsidP="0076592B">
      <w:p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 xml:space="preserve">Any athlete that exhibits </w:t>
      </w:r>
      <w:r w:rsidR="0063170F" w:rsidRPr="008E437D">
        <w:rPr>
          <w:rFonts w:ascii="Arial" w:eastAsia="Times New Roman" w:hAnsi="Arial" w:cs="Arial"/>
          <w:color w:val="000000" w:themeColor="text1"/>
          <w:sz w:val="24"/>
          <w:szCs w:val="24"/>
        </w:rPr>
        <w:t>signs, symptoms or behaviors consistent with concussion:</w:t>
      </w:r>
    </w:p>
    <w:p w14:paraId="06341C8D" w14:textId="58817560" w:rsidR="0063170F" w:rsidRPr="008E437D" w:rsidRDefault="001022EC" w:rsidP="0076592B">
      <w:pPr>
        <w:numPr>
          <w:ilvl w:val="0"/>
          <w:numId w:val="3"/>
        </w:num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M</w:t>
      </w:r>
      <w:r w:rsidR="0063170F" w:rsidRPr="008E437D">
        <w:rPr>
          <w:rFonts w:ascii="Arial" w:eastAsia="Times New Roman" w:hAnsi="Arial" w:cs="Arial"/>
          <w:color w:val="000000" w:themeColor="text1"/>
          <w:sz w:val="24"/>
          <w:szCs w:val="24"/>
        </w:rPr>
        <w:t>ust be removed from practice or competition</w:t>
      </w:r>
      <w:r w:rsidR="00D867F1" w:rsidRPr="008E437D">
        <w:rPr>
          <w:rFonts w:ascii="Arial" w:eastAsia="Times New Roman" w:hAnsi="Arial" w:cs="Arial"/>
          <w:color w:val="000000" w:themeColor="text1"/>
          <w:sz w:val="24"/>
          <w:szCs w:val="24"/>
        </w:rPr>
        <w:t xml:space="preserve"> until they are evaluated by a medical professional</w:t>
      </w:r>
      <w:r w:rsidR="0063170F" w:rsidRPr="008E437D">
        <w:rPr>
          <w:rFonts w:ascii="Arial" w:eastAsia="Times New Roman" w:hAnsi="Arial" w:cs="Arial"/>
          <w:color w:val="000000" w:themeColor="text1"/>
          <w:sz w:val="24"/>
          <w:szCs w:val="24"/>
        </w:rPr>
        <w:t>.</w:t>
      </w:r>
    </w:p>
    <w:p w14:paraId="1837F982" w14:textId="20D99A41" w:rsidR="0063170F" w:rsidRPr="008E437D" w:rsidRDefault="001022EC" w:rsidP="0076592B">
      <w:pPr>
        <w:numPr>
          <w:ilvl w:val="0"/>
          <w:numId w:val="3"/>
        </w:num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M</w:t>
      </w:r>
      <w:r w:rsidR="0063170F" w:rsidRPr="008E437D">
        <w:rPr>
          <w:rFonts w:ascii="Arial" w:eastAsia="Times New Roman" w:hAnsi="Arial" w:cs="Arial"/>
          <w:color w:val="000000" w:themeColor="text1"/>
          <w:sz w:val="24"/>
          <w:szCs w:val="24"/>
        </w:rPr>
        <w:t xml:space="preserve">ust be evaluated by </w:t>
      </w:r>
      <w:r w:rsidR="00D867F1" w:rsidRPr="008E437D">
        <w:rPr>
          <w:rFonts w:ascii="Arial" w:eastAsia="Times New Roman" w:hAnsi="Arial" w:cs="Arial"/>
          <w:color w:val="000000" w:themeColor="text1"/>
          <w:sz w:val="24"/>
          <w:szCs w:val="24"/>
        </w:rPr>
        <w:t xml:space="preserve">a </w:t>
      </w:r>
      <w:r w:rsidRPr="008E437D">
        <w:rPr>
          <w:rFonts w:ascii="Arial" w:eastAsia="Times New Roman" w:hAnsi="Arial" w:cs="Arial"/>
          <w:color w:val="000000" w:themeColor="text1"/>
          <w:sz w:val="24"/>
          <w:szCs w:val="24"/>
        </w:rPr>
        <w:t xml:space="preserve">physician (or physician designee) </w:t>
      </w:r>
      <w:r w:rsidR="0063170F" w:rsidRPr="008E437D">
        <w:rPr>
          <w:rFonts w:ascii="Arial" w:eastAsia="Times New Roman" w:hAnsi="Arial" w:cs="Arial"/>
          <w:color w:val="000000" w:themeColor="text1"/>
          <w:sz w:val="24"/>
          <w:szCs w:val="24"/>
        </w:rPr>
        <w:t>with concussion experience.</w:t>
      </w:r>
    </w:p>
    <w:p w14:paraId="2BF56CD4" w14:textId="4757BC3B" w:rsidR="001022EC" w:rsidRPr="008E437D" w:rsidRDefault="001022EC" w:rsidP="0076592B">
      <w:pPr>
        <w:numPr>
          <w:ilvl w:val="0"/>
          <w:numId w:val="3"/>
        </w:numPr>
        <w:spacing w:before="100" w:beforeAutospacing="1" w:after="100" w:afterAutospacing="1" w:line="240" w:lineRule="auto"/>
        <w:jc w:val="both"/>
        <w:rPr>
          <w:rFonts w:ascii="Arial" w:eastAsia="Times New Roman" w:hAnsi="Arial" w:cs="Arial"/>
          <w:color w:val="000000" w:themeColor="text1"/>
          <w:sz w:val="24"/>
          <w:szCs w:val="24"/>
        </w:rPr>
      </w:pPr>
      <w:r w:rsidRPr="008E437D">
        <w:rPr>
          <w:rFonts w:ascii="Arial" w:eastAsia="Times New Roman" w:hAnsi="Arial" w:cs="Arial"/>
          <w:color w:val="000000" w:themeColor="text1"/>
          <w:sz w:val="24"/>
          <w:szCs w:val="24"/>
        </w:rPr>
        <w:t xml:space="preserve">May only return to play the same day if </w:t>
      </w:r>
      <w:r w:rsidR="00D867F1" w:rsidRPr="008E437D">
        <w:rPr>
          <w:rFonts w:ascii="Arial" w:eastAsia="Times New Roman" w:hAnsi="Arial" w:cs="Arial"/>
          <w:color w:val="000000" w:themeColor="text1"/>
          <w:sz w:val="24"/>
          <w:szCs w:val="24"/>
        </w:rPr>
        <w:t>onsite medical personnel</w:t>
      </w:r>
      <w:r w:rsidR="00B22544" w:rsidRPr="008E437D">
        <w:rPr>
          <w:rFonts w:ascii="Arial" w:eastAsia="Times New Roman" w:hAnsi="Arial" w:cs="Arial"/>
          <w:color w:val="000000" w:themeColor="text1"/>
          <w:sz w:val="24"/>
          <w:szCs w:val="24"/>
        </w:rPr>
        <w:t xml:space="preserve"> determine that </w:t>
      </w:r>
      <w:r w:rsidRPr="008E437D">
        <w:rPr>
          <w:rFonts w:ascii="Arial" w:eastAsia="Times New Roman" w:hAnsi="Arial" w:cs="Arial"/>
          <w:color w:val="000000" w:themeColor="text1"/>
          <w:sz w:val="24"/>
          <w:szCs w:val="24"/>
        </w:rPr>
        <w:t>concussion is no longer suspected.</w:t>
      </w:r>
    </w:p>
    <w:p w14:paraId="323F1068" w14:textId="17C258CC" w:rsidR="0063170F" w:rsidRPr="0062517E" w:rsidRDefault="00BD1898"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4</w:t>
      </w:r>
      <w:r w:rsidR="0063170F" w:rsidRPr="0062517E">
        <w:rPr>
          <w:rFonts w:ascii="Arial" w:eastAsia="Times New Roman" w:hAnsi="Arial" w:cs="Arial"/>
          <w:b/>
          <w:bCs/>
          <w:color w:val="005EB8"/>
          <w:sz w:val="24"/>
          <w:szCs w:val="24"/>
        </w:rPr>
        <w:t>. Post-concussion Management</w:t>
      </w:r>
    </w:p>
    <w:p w14:paraId="38654684" w14:textId="69F9C9D1" w:rsidR="0063170F" w:rsidRPr="00C94261" w:rsidRDefault="00B22544" w:rsidP="0076592B">
      <w:pPr>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 xml:space="preserve">Activation of emergency action plan </w:t>
      </w:r>
      <w:r w:rsidR="00C94261">
        <w:rPr>
          <w:rFonts w:ascii="Arial" w:eastAsia="Times New Roman" w:hAnsi="Arial" w:cs="Arial"/>
          <w:color w:val="000000" w:themeColor="text1"/>
          <w:sz w:val="24"/>
          <w:szCs w:val="24"/>
        </w:rPr>
        <w:t xml:space="preserve">must occur </w:t>
      </w:r>
      <w:r w:rsidRPr="00C94261">
        <w:rPr>
          <w:rFonts w:ascii="Arial" w:eastAsia="Times New Roman" w:hAnsi="Arial" w:cs="Arial"/>
          <w:color w:val="000000" w:themeColor="text1"/>
          <w:sz w:val="24"/>
          <w:szCs w:val="24"/>
        </w:rPr>
        <w:t>for any of the following scenarios</w:t>
      </w:r>
      <w:r w:rsidR="00C94261">
        <w:rPr>
          <w:rFonts w:ascii="Arial" w:eastAsia="Times New Roman" w:hAnsi="Arial" w:cs="Arial"/>
          <w:color w:val="000000" w:themeColor="text1"/>
          <w:sz w:val="24"/>
          <w:szCs w:val="24"/>
        </w:rPr>
        <w:t xml:space="preserve"> following a suspected concussion</w:t>
      </w:r>
      <w:r w:rsidRPr="00C94261">
        <w:rPr>
          <w:rFonts w:ascii="Arial" w:eastAsia="Times New Roman" w:hAnsi="Arial" w:cs="Arial"/>
          <w:color w:val="000000" w:themeColor="text1"/>
          <w:sz w:val="24"/>
          <w:szCs w:val="24"/>
        </w:rPr>
        <w:t>:</w:t>
      </w:r>
    </w:p>
    <w:p w14:paraId="3D5D4FE9" w14:textId="77777777" w:rsidR="00D867F1" w:rsidRPr="00D867F1" w:rsidRDefault="00D867F1" w:rsidP="00D867F1">
      <w:pPr>
        <w:pStyle w:val="ListParagraph"/>
        <w:numPr>
          <w:ilvl w:val="0"/>
          <w:numId w:val="13"/>
        </w:numPr>
        <w:spacing w:after="0" w:line="240" w:lineRule="auto"/>
        <w:rPr>
          <w:rFonts w:ascii="Arial" w:hAnsi="Arial" w:cs="Arial"/>
          <w:sz w:val="24"/>
          <w:szCs w:val="24"/>
        </w:rPr>
      </w:pPr>
      <w:r w:rsidRPr="00D867F1">
        <w:rPr>
          <w:rFonts w:ascii="Arial" w:hAnsi="Arial" w:cs="Arial"/>
          <w:sz w:val="24"/>
          <w:szCs w:val="24"/>
        </w:rPr>
        <w:t>Severe or worsening headache</w:t>
      </w:r>
    </w:p>
    <w:p w14:paraId="3FCF7CA7" w14:textId="77777777" w:rsidR="00D867F1" w:rsidRPr="00D867F1" w:rsidRDefault="00D867F1" w:rsidP="00D867F1">
      <w:pPr>
        <w:pStyle w:val="ListParagraph"/>
        <w:numPr>
          <w:ilvl w:val="0"/>
          <w:numId w:val="13"/>
        </w:numPr>
        <w:spacing w:after="0" w:line="240" w:lineRule="auto"/>
        <w:rPr>
          <w:rFonts w:ascii="Arial" w:hAnsi="Arial" w:cs="Arial"/>
          <w:sz w:val="24"/>
          <w:szCs w:val="24"/>
        </w:rPr>
      </w:pPr>
      <w:r w:rsidRPr="00D867F1">
        <w:rPr>
          <w:rFonts w:ascii="Arial" w:hAnsi="Arial" w:cs="Arial"/>
          <w:sz w:val="24"/>
          <w:szCs w:val="24"/>
        </w:rPr>
        <w:t>Weakness or numbness in the arms or legs</w:t>
      </w:r>
    </w:p>
    <w:p w14:paraId="15EDF8CC" w14:textId="5F46C498" w:rsidR="00D867F1" w:rsidRPr="00D867F1" w:rsidRDefault="00196FDE" w:rsidP="00D867F1">
      <w:pPr>
        <w:pStyle w:val="ListParagraph"/>
        <w:numPr>
          <w:ilvl w:val="0"/>
          <w:numId w:val="13"/>
        </w:numPr>
        <w:spacing w:after="0" w:line="240" w:lineRule="auto"/>
        <w:rPr>
          <w:rFonts w:ascii="Arial" w:hAnsi="Arial" w:cs="Arial"/>
          <w:sz w:val="24"/>
          <w:szCs w:val="24"/>
        </w:rPr>
      </w:pPr>
      <w:r>
        <w:rPr>
          <w:rFonts w:ascii="Arial" w:hAnsi="Arial" w:cs="Arial"/>
          <w:sz w:val="24"/>
          <w:szCs w:val="24"/>
        </w:rPr>
        <w:t>V</w:t>
      </w:r>
      <w:r w:rsidR="00D867F1" w:rsidRPr="00D867F1">
        <w:rPr>
          <w:rFonts w:ascii="Arial" w:hAnsi="Arial" w:cs="Arial"/>
          <w:sz w:val="24"/>
          <w:szCs w:val="24"/>
        </w:rPr>
        <w:t>omiting</w:t>
      </w:r>
    </w:p>
    <w:p w14:paraId="656E73B0" w14:textId="77777777" w:rsidR="00D867F1" w:rsidRPr="00D867F1" w:rsidRDefault="00D867F1" w:rsidP="00D867F1">
      <w:pPr>
        <w:pStyle w:val="ListParagraph"/>
        <w:numPr>
          <w:ilvl w:val="0"/>
          <w:numId w:val="13"/>
        </w:numPr>
        <w:spacing w:after="0" w:line="240" w:lineRule="auto"/>
        <w:rPr>
          <w:rFonts w:ascii="Arial" w:hAnsi="Arial" w:cs="Arial"/>
          <w:sz w:val="24"/>
          <w:szCs w:val="24"/>
        </w:rPr>
      </w:pPr>
      <w:r w:rsidRPr="00D867F1">
        <w:rPr>
          <w:rFonts w:ascii="Arial" w:hAnsi="Arial" w:cs="Arial"/>
          <w:sz w:val="24"/>
          <w:szCs w:val="24"/>
        </w:rPr>
        <w:t>Slurred speech</w:t>
      </w:r>
    </w:p>
    <w:p w14:paraId="59590F03" w14:textId="77777777" w:rsidR="00D867F1" w:rsidRPr="00D867F1" w:rsidRDefault="00D867F1" w:rsidP="00D867F1">
      <w:pPr>
        <w:pStyle w:val="ListParagraph"/>
        <w:numPr>
          <w:ilvl w:val="0"/>
          <w:numId w:val="13"/>
        </w:numPr>
        <w:spacing w:after="0" w:line="240" w:lineRule="auto"/>
        <w:rPr>
          <w:rFonts w:ascii="Arial" w:hAnsi="Arial" w:cs="Arial"/>
          <w:sz w:val="24"/>
          <w:szCs w:val="24"/>
        </w:rPr>
      </w:pPr>
      <w:r w:rsidRPr="00D867F1">
        <w:rPr>
          <w:rFonts w:ascii="Arial" w:hAnsi="Arial" w:cs="Arial"/>
          <w:sz w:val="24"/>
          <w:szCs w:val="24"/>
        </w:rPr>
        <w:t>Neck pain</w:t>
      </w:r>
    </w:p>
    <w:p w14:paraId="48A1CB65" w14:textId="77777777" w:rsidR="00D867F1" w:rsidRPr="00D867F1" w:rsidRDefault="00D867F1" w:rsidP="00D867F1">
      <w:pPr>
        <w:pStyle w:val="ListParagraph"/>
        <w:numPr>
          <w:ilvl w:val="0"/>
          <w:numId w:val="13"/>
        </w:numPr>
        <w:spacing w:after="0" w:line="240" w:lineRule="auto"/>
        <w:rPr>
          <w:rFonts w:ascii="Arial" w:hAnsi="Arial" w:cs="Arial"/>
          <w:sz w:val="24"/>
          <w:szCs w:val="24"/>
        </w:rPr>
      </w:pPr>
      <w:r w:rsidRPr="00D867F1">
        <w:rPr>
          <w:rFonts w:ascii="Arial" w:hAnsi="Arial" w:cs="Arial"/>
          <w:sz w:val="24"/>
          <w:szCs w:val="24"/>
        </w:rPr>
        <w:t>Double vision</w:t>
      </w:r>
    </w:p>
    <w:p w14:paraId="0204AB5A" w14:textId="12EB1F4B" w:rsidR="00D867F1" w:rsidRDefault="00D867F1" w:rsidP="00D867F1">
      <w:pPr>
        <w:pStyle w:val="ListParagraph"/>
        <w:numPr>
          <w:ilvl w:val="0"/>
          <w:numId w:val="13"/>
        </w:numPr>
        <w:spacing w:after="0" w:line="240" w:lineRule="auto"/>
        <w:rPr>
          <w:rFonts w:ascii="Arial" w:hAnsi="Arial" w:cs="Arial"/>
          <w:sz w:val="24"/>
          <w:szCs w:val="24"/>
        </w:rPr>
      </w:pPr>
      <w:r w:rsidRPr="00D867F1">
        <w:rPr>
          <w:rFonts w:ascii="Arial" w:hAnsi="Arial" w:cs="Arial"/>
          <w:sz w:val="24"/>
          <w:szCs w:val="24"/>
        </w:rPr>
        <w:t>Seizure activity or convulsions</w:t>
      </w:r>
    </w:p>
    <w:p w14:paraId="611C4CD2" w14:textId="058F54D8" w:rsidR="00196FDE" w:rsidRPr="00D867F1" w:rsidRDefault="00196FDE" w:rsidP="00D867F1">
      <w:pPr>
        <w:pStyle w:val="ListParagraph"/>
        <w:numPr>
          <w:ilvl w:val="0"/>
          <w:numId w:val="13"/>
        </w:numPr>
        <w:spacing w:after="0" w:line="240" w:lineRule="auto"/>
        <w:rPr>
          <w:rFonts w:ascii="Arial" w:hAnsi="Arial" w:cs="Arial"/>
          <w:sz w:val="24"/>
          <w:szCs w:val="24"/>
        </w:rPr>
      </w:pPr>
      <w:r>
        <w:rPr>
          <w:rFonts w:ascii="Arial" w:hAnsi="Arial" w:cs="Arial"/>
          <w:sz w:val="24"/>
          <w:szCs w:val="24"/>
        </w:rPr>
        <w:t>Agitated or combative</w:t>
      </w:r>
    </w:p>
    <w:p w14:paraId="3B7B9074" w14:textId="38F0D6EF" w:rsidR="00D867F1" w:rsidRPr="00D867F1" w:rsidRDefault="00196FDE" w:rsidP="00D867F1">
      <w:pPr>
        <w:pStyle w:val="ListParagraph"/>
        <w:numPr>
          <w:ilvl w:val="0"/>
          <w:numId w:val="13"/>
        </w:numPr>
        <w:spacing w:after="0" w:line="240" w:lineRule="auto"/>
        <w:rPr>
          <w:rFonts w:ascii="Arial" w:hAnsi="Arial" w:cs="Arial"/>
          <w:sz w:val="24"/>
          <w:szCs w:val="24"/>
        </w:rPr>
      </w:pPr>
      <w:r>
        <w:rPr>
          <w:rFonts w:ascii="Arial" w:hAnsi="Arial" w:cs="Arial"/>
          <w:sz w:val="24"/>
          <w:szCs w:val="24"/>
        </w:rPr>
        <w:t>Loss of consciousness or d</w:t>
      </w:r>
      <w:r w:rsidR="00D867F1" w:rsidRPr="00D867F1">
        <w:rPr>
          <w:rFonts w:ascii="Arial" w:hAnsi="Arial" w:cs="Arial"/>
          <w:sz w:val="24"/>
          <w:szCs w:val="24"/>
        </w:rPr>
        <w:t>eteriorating conscious state (going in and out of consciousness)</w:t>
      </w:r>
    </w:p>
    <w:p w14:paraId="79085B1D" w14:textId="1D61DA29" w:rsidR="0063170F" w:rsidRPr="00C94261" w:rsidRDefault="0063170F" w:rsidP="0076592B">
      <w:pPr>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Because concussion may evolve or manifest over time, for all suspected or diagnosed concussions, athlete</w:t>
      </w:r>
      <w:r w:rsidR="00D867F1" w:rsidRPr="00C94261">
        <w:rPr>
          <w:rFonts w:ascii="Arial" w:eastAsia="Times New Roman" w:hAnsi="Arial" w:cs="Arial"/>
          <w:color w:val="000000" w:themeColor="text1"/>
          <w:sz w:val="24"/>
          <w:szCs w:val="24"/>
        </w:rPr>
        <w:t xml:space="preserve"> should be monitored by club personnel trained in concussion until a parent arrives</w:t>
      </w:r>
      <w:r w:rsidRPr="00C94261">
        <w:rPr>
          <w:rFonts w:ascii="Arial" w:eastAsia="Times New Roman" w:hAnsi="Arial" w:cs="Arial"/>
          <w:color w:val="000000" w:themeColor="text1"/>
          <w:sz w:val="24"/>
          <w:szCs w:val="24"/>
        </w:rPr>
        <w:t>.</w:t>
      </w:r>
      <w:r w:rsidR="00D867F1" w:rsidRPr="00C94261">
        <w:rPr>
          <w:rFonts w:ascii="Arial" w:eastAsia="Times New Roman" w:hAnsi="Arial" w:cs="Arial"/>
          <w:color w:val="000000" w:themeColor="text1"/>
          <w:sz w:val="24"/>
          <w:szCs w:val="24"/>
        </w:rPr>
        <w:t xml:space="preserve">  </w:t>
      </w:r>
      <w:r w:rsidR="00C94261">
        <w:rPr>
          <w:rFonts w:ascii="Arial" w:eastAsia="Times New Roman" w:hAnsi="Arial" w:cs="Arial"/>
          <w:color w:val="000000" w:themeColor="text1"/>
          <w:sz w:val="24"/>
          <w:szCs w:val="24"/>
        </w:rPr>
        <w:t>An a</w:t>
      </w:r>
      <w:r w:rsidR="00D867F1" w:rsidRPr="00C94261">
        <w:rPr>
          <w:rFonts w:ascii="Arial" w:eastAsia="Times New Roman" w:hAnsi="Arial" w:cs="Arial"/>
          <w:color w:val="000000" w:themeColor="text1"/>
          <w:sz w:val="24"/>
          <w:szCs w:val="24"/>
        </w:rPr>
        <w:t>thlete should never be allowed to drive him/herself home after a suspected concussion.</w:t>
      </w:r>
      <w:r w:rsidRPr="00C94261">
        <w:rPr>
          <w:rFonts w:ascii="Arial" w:eastAsia="Times New Roman" w:hAnsi="Arial" w:cs="Arial"/>
          <w:color w:val="000000" w:themeColor="text1"/>
          <w:sz w:val="24"/>
          <w:szCs w:val="24"/>
        </w:rPr>
        <w:t> </w:t>
      </w:r>
    </w:p>
    <w:p w14:paraId="093BAF03" w14:textId="5F939C24" w:rsidR="0063170F" w:rsidRPr="0062517E" w:rsidRDefault="0063170F" w:rsidP="00EE1E36">
      <w:pPr>
        <w:spacing w:before="100" w:beforeAutospacing="1" w:after="100" w:afterAutospacing="1" w:line="240" w:lineRule="auto"/>
        <w:jc w:val="both"/>
        <w:rPr>
          <w:rFonts w:ascii="Arial" w:eastAsia="Times New Roman" w:hAnsi="Arial" w:cs="Arial"/>
          <w:b/>
          <w:bCs/>
          <w:color w:val="005EB8"/>
          <w:sz w:val="24"/>
          <w:szCs w:val="24"/>
        </w:rPr>
      </w:pPr>
      <w:r w:rsidRPr="00C94261">
        <w:rPr>
          <w:rFonts w:ascii="Arial" w:eastAsia="Times New Roman" w:hAnsi="Arial" w:cs="Arial"/>
          <w:color w:val="000000" w:themeColor="text1"/>
          <w:sz w:val="24"/>
          <w:szCs w:val="24"/>
        </w:rPr>
        <w:t xml:space="preserve">For all cases of </w:t>
      </w:r>
      <w:r w:rsidR="00D867F1" w:rsidRPr="00C94261">
        <w:rPr>
          <w:rFonts w:ascii="Arial" w:eastAsia="Times New Roman" w:hAnsi="Arial" w:cs="Arial"/>
          <w:color w:val="000000" w:themeColor="text1"/>
          <w:sz w:val="24"/>
          <w:szCs w:val="24"/>
        </w:rPr>
        <w:t xml:space="preserve">suspected or </w:t>
      </w:r>
      <w:r w:rsidRPr="00C94261">
        <w:rPr>
          <w:rFonts w:ascii="Arial" w:eastAsia="Times New Roman" w:hAnsi="Arial" w:cs="Arial"/>
          <w:color w:val="000000" w:themeColor="text1"/>
          <w:sz w:val="24"/>
          <w:szCs w:val="24"/>
        </w:rPr>
        <w:t xml:space="preserve">diagnosed concussion, </w:t>
      </w:r>
      <w:r w:rsidR="004C7CB7" w:rsidRPr="00C94261">
        <w:rPr>
          <w:rFonts w:ascii="Arial" w:eastAsia="Times New Roman" w:hAnsi="Arial" w:cs="Arial"/>
          <w:color w:val="000000" w:themeColor="text1"/>
          <w:sz w:val="24"/>
          <w:szCs w:val="24"/>
        </w:rPr>
        <w:t xml:space="preserve">there must be documentation that post-concussion plan of care was communicated to both the athlete and another adult </w:t>
      </w:r>
      <w:r w:rsidR="004C7CB7" w:rsidRPr="00C94261">
        <w:rPr>
          <w:rFonts w:ascii="Arial" w:eastAsia="Times New Roman" w:hAnsi="Arial" w:cs="Arial"/>
          <w:color w:val="000000" w:themeColor="text1"/>
          <w:sz w:val="24"/>
          <w:szCs w:val="24"/>
        </w:rPr>
        <w:lastRenderedPageBreak/>
        <w:t>responsible for the athlete,</w:t>
      </w:r>
      <w:r w:rsidR="00D867F1" w:rsidRPr="00C94261">
        <w:rPr>
          <w:rFonts w:ascii="Arial" w:eastAsia="Times New Roman" w:hAnsi="Arial" w:cs="Arial"/>
          <w:color w:val="000000" w:themeColor="text1"/>
          <w:sz w:val="24"/>
          <w:szCs w:val="24"/>
        </w:rPr>
        <w:t xml:space="preserve"> using the </w:t>
      </w:r>
      <w:hyperlink r:id="rId10" w:history="1">
        <w:r w:rsidR="00D867F1" w:rsidRPr="00C94261">
          <w:rPr>
            <w:rStyle w:val="Hyperlink"/>
            <w:rFonts w:ascii="Arial" w:eastAsia="Times New Roman" w:hAnsi="Arial" w:cs="Arial"/>
            <w:sz w:val="24"/>
            <w:szCs w:val="24"/>
          </w:rPr>
          <w:t>USA Gymnastics Sports Concussion Information</w:t>
        </w:r>
      </w:hyperlink>
      <w:r w:rsidR="00D867F1" w:rsidRPr="00C94261">
        <w:rPr>
          <w:rFonts w:ascii="Arial" w:eastAsia="Times New Roman" w:hAnsi="Arial" w:cs="Arial"/>
          <w:color w:val="000000" w:themeColor="text1"/>
          <w:sz w:val="24"/>
          <w:szCs w:val="24"/>
        </w:rPr>
        <w:t xml:space="preserve"> form</w:t>
      </w:r>
      <w:r w:rsidRPr="00C94261">
        <w:rPr>
          <w:rFonts w:ascii="Arial" w:eastAsia="Times New Roman" w:hAnsi="Arial" w:cs="Arial"/>
          <w:color w:val="000000" w:themeColor="text1"/>
          <w:sz w:val="24"/>
          <w:szCs w:val="24"/>
        </w:rPr>
        <w:t>.</w:t>
      </w:r>
    </w:p>
    <w:p w14:paraId="6145CE26" w14:textId="280F48CD" w:rsidR="0063170F" w:rsidRPr="0076592B" w:rsidRDefault="00196FDE" w:rsidP="0076592B">
      <w:pPr>
        <w:spacing w:after="0" w:line="240" w:lineRule="auto"/>
        <w:jc w:val="both"/>
        <w:outlineLvl w:val="5"/>
        <w:rPr>
          <w:rFonts w:ascii="Arial" w:eastAsia="Times New Roman" w:hAnsi="Arial" w:cs="Arial"/>
          <w:i/>
          <w:iCs/>
          <w:color w:val="4472C4" w:themeColor="accent1"/>
          <w:sz w:val="24"/>
          <w:szCs w:val="24"/>
        </w:rPr>
      </w:pPr>
      <w:r>
        <w:rPr>
          <w:rFonts w:ascii="Arial" w:eastAsia="Times New Roman" w:hAnsi="Arial" w:cs="Arial"/>
          <w:b/>
          <w:bCs/>
          <w:color w:val="4472C4" w:themeColor="accent1"/>
          <w:sz w:val="24"/>
          <w:szCs w:val="24"/>
        </w:rPr>
        <w:t>5</w:t>
      </w:r>
      <w:r w:rsidR="00FC31D0" w:rsidRPr="5BA1AD82">
        <w:rPr>
          <w:rFonts w:ascii="Arial" w:eastAsia="Times New Roman" w:hAnsi="Arial" w:cs="Arial"/>
          <w:b/>
          <w:bCs/>
          <w:color w:val="4472C4" w:themeColor="accent1"/>
          <w:sz w:val="24"/>
          <w:szCs w:val="24"/>
        </w:rPr>
        <w:t xml:space="preserve">. </w:t>
      </w:r>
      <w:r w:rsidR="0063170F" w:rsidRPr="5BA1AD82">
        <w:rPr>
          <w:rFonts w:ascii="Arial" w:eastAsia="Times New Roman" w:hAnsi="Arial" w:cs="Arial"/>
          <w:b/>
          <w:bCs/>
          <w:color w:val="4472C4" w:themeColor="accent1"/>
          <w:sz w:val="24"/>
          <w:szCs w:val="24"/>
        </w:rPr>
        <w:t>Return-</w:t>
      </w:r>
      <w:r w:rsidR="0063170F" w:rsidRPr="00BD1898">
        <w:rPr>
          <w:rFonts w:ascii="Arial" w:eastAsia="Times New Roman" w:hAnsi="Arial" w:cs="Arial"/>
          <w:b/>
          <w:bCs/>
          <w:color w:val="4472C4" w:themeColor="accent1"/>
          <w:sz w:val="24"/>
          <w:szCs w:val="24"/>
        </w:rPr>
        <w:t>to-</w:t>
      </w:r>
      <w:r>
        <w:rPr>
          <w:rFonts w:ascii="Arial" w:eastAsia="Times New Roman" w:hAnsi="Arial" w:cs="Arial"/>
          <w:b/>
          <w:bCs/>
          <w:color w:val="4472C4" w:themeColor="accent1"/>
          <w:sz w:val="24"/>
          <w:szCs w:val="24"/>
        </w:rPr>
        <w:t xml:space="preserve">Learn &amp; </w:t>
      </w:r>
      <w:r w:rsidR="20194C76" w:rsidRPr="00BD1898">
        <w:rPr>
          <w:rFonts w:ascii="Arial" w:eastAsia="Times New Roman" w:hAnsi="Arial" w:cs="Arial"/>
          <w:b/>
          <w:bCs/>
          <w:color w:val="4472C4" w:themeColor="accent1"/>
          <w:sz w:val="24"/>
          <w:szCs w:val="24"/>
        </w:rPr>
        <w:t>Sport</w:t>
      </w:r>
    </w:p>
    <w:p w14:paraId="558B99FB" w14:textId="7D0B6D34" w:rsidR="00196FDE" w:rsidRDefault="00196FDE" w:rsidP="0076592B">
      <w:pPr>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Prior to return to</w:t>
      </w:r>
      <w:r>
        <w:rPr>
          <w:rFonts w:ascii="Arial" w:eastAsia="Times New Roman" w:hAnsi="Arial" w:cs="Arial"/>
          <w:color w:val="000000" w:themeColor="text1"/>
          <w:sz w:val="24"/>
          <w:szCs w:val="24"/>
        </w:rPr>
        <w:t xml:space="preserve"> gymnastics after a concussion event</w:t>
      </w:r>
      <w:r w:rsidRPr="00C94261">
        <w:rPr>
          <w:rFonts w:ascii="Arial" w:eastAsia="Times New Roman" w:hAnsi="Arial" w:cs="Arial"/>
          <w:color w:val="000000" w:themeColor="text1"/>
          <w:sz w:val="24"/>
          <w:szCs w:val="24"/>
        </w:rPr>
        <w:t xml:space="preserve">, the athlete must be </w:t>
      </w:r>
      <w:r>
        <w:rPr>
          <w:rFonts w:ascii="Arial" w:eastAsia="Times New Roman" w:hAnsi="Arial" w:cs="Arial"/>
          <w:color w:val="000000" w:themeColor="text1"/>
          <w:sz w:val="24"/>
          <w:szCs w:val="24"/>
        </w:rPr>
        <w:t>symptom free with</w:t>
      </w:r>
      <w:r w:rsidRPr="00C94261">
        <w:rPr>
          <w:rFonts w:ascii="Arial" w:eastAsia="Times New Roman" w:hAnsi="Arial" w:cs="Arial"/>
          <w:color w:val="000000" w:themeColor="text1"/>
          <w:sz w:val="24"/>
          <w:szCs w:val="24"/>
        </w:rPr>
        <w:t xml:space="preserve"> all activities of daily living and academic activities.</w:t>
      </w:r>
      <w:r>
        <w:rPr>
          <w:rFonts w:ascii="Arial" w:eastAsia="Times New Roman" w:hAnsi="Arial" w:cs="Arial"/>
          <w:color w:val="000000" w:themeColor="text1"/>
          <w:sz w:val="24"/>
          <w:szCs w:val="24"/>
        </w:rPr>
        <w:t xml:space="preserve"> Performance of academic activities must be back to the athlete’s baseline and without modification.</w:t>
      </w:r>
    </w:p>
    <w:p w14:paraId="52EF28DD" w14:textId="330E2CA8" w:rsidR="00EE49BC" w:rsidRPr="00C94261" w:rsidRDefault="00196FDE" w:rsidP="0076592B">
      <w:pPr>
        <w:spacing w:before="100" w:beforeAutospacing="1" w:after="100" w:afterAutospacing="1"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w:t>
      </w:r>
      <w:r w:rsidR="0061085D" w:rsidRPr="00C94261">
        <w:rPr>
          <w:rFonts w:ascii="Arial" w:eastAsia="Times New Roman" w:hAnsi="Arial" w:cs="Arial"/>
          <w:color w:val="000000" w:themeColor="text1"/>
          <w:sz w:val="24"/>
          <w:szCs w:val="24"/>
        </w:rPr>
        <w:t>eturn-to</w:t>
      </w:r>
      <w:r w:rsidR="009B5DDB" w:rsidRPr="00C94261">
        <w:rPr>
          <w:rFonts w:ascii="Arial" w:eastAsia="Times New Roman" w:hAnsi="Arial" w:cs="Arial"/>
          <w:color w:val="000000" w:themeColor="text1"/>
          <w:sz w:val="24"/>
          <w:szCs w:val="24"/>
        </w:rPr>
        <w:t>-</w:t>
      </w:r>
      <w:r w:rsidR="0061085D" w:rsidRPr="00C94261">
        <w:rPr>
          <w:rFonts w:ascii="Arial" w:eastAsia="Times New Roman" w:hAnsi="Arial" w:cs="Arial"/>
          <w:color w:val="000000" w:themeColor="text1"/>
          <w:sz w:val="24"/>
          <w:szCs w:val="24"/>
        </w:rPr>
        <w:t xml:space="preserve">sport </w:t>
      </w:r>
      <w:r>
        <w:rPr>
          <w:rFonts w:ascii="Arial" w:eastAsia="Times New Roman" w:hAnsi="Arial" w:cs="Arial"/>
          <w:color w:val="000000" w:themeColor="text1"/>
          <w:sz w:val="24"/>
          <w:szCs w:val="24"/>
        </w:rPr>
        <w:t xml:space="preserve">progressions </w:t>
      </w:r>
      <w:r w:rsidR="0061085D" w:rsidRPr="00C94261">
        <w:rPr>
          <w:rFonts w:ascii="Arial" w:eastAsia="Times New Roman" w:hAnsi="Arial" w:cs="Arial"/>
          <w:color w:val="000000" w:themeColor="text1"/>
          <w:sz w:val="24"/>
          <w:szCs w:val="24"/>
        </w:rPr>
        <w:t>should</w:t>
      </w:r>
      <w:r>
        <w:rPr>
          <w:rFonts w:ascii="Arial" w:eastAsia="Times New Roman" w:hAnsi="Arial" w:cs="Arial"/>
          <w:color w:val="000000" w:themeColor="text1"/>
          <w:sz w:val="24"/>
          <w:szCs w:val="24"/>
        </w:rPr>
        <w:t xml:space="preserve"> not</w:t>
      </w:r>
      <w:r w:rsidR="0061085D" w:rsidRPr="00C9426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begin until the athlete has completed an unrestricted </w:t>
      </w:r>
      <w:r w:rsidR="0061085D" w:rsidRPr="00C94261">
        <w:rPr>
          <w:rFonts w:ascii="Arial" w:eastAsia="Times New Roman" w:hAnsi="Arial" w:cs="Arial"/>
          <w:color w:val="000000" w:themeColor="text1"/>
          <w:sz w:val="24"/>
          <w:szCs w:val="24"/>
        </w:rPr>
        <w:t xml:space="preserve">return-to-learn </w:t>
      </w:r>
      <w:r>
        <w:rPr>
          <w:rFonts w:ascii="Arial" w:eastAsia="Times New Roman" w:hAnsi="Arial" w:cs="Arial"/>
          <w:color w:val="000000" w:themeColor="text1"/>
          <w:sz w:val="24"/>
          <w:szCs w:val="24"/>
        </w:rPr>
        <w:t>progression.</w:t>
      </w:r>
      <w:r w:rsidR="00A16F18" w:rsidRPr="00C94261">
        <w:rPr>
          <w:rFonts w:ascii="Arial" w:eastAsia="Times New Roman" w:hAnsi="Arial" w:cs="Arial"/>
          <w:color w:val="000000" w:themeColor="text1"/>
          <w:sz w:val="24"/>
          <w:szCs w:val="24"/>
        </w:rPr>
        <w:t xml:space="preserve"> </w:t>
      </w:r>
      <w:r w:rsidR="00EE49BC" w:rsidRPr="00C94261">
        <w:rPr>
          <w:rFonts w:ascii="Arial" w:eastAsia="Times New Roman" w:hAnsi="Arial" w:cs="Arial"/>
          <w:color w:val="000000" w:themeColor="text1"/>
          <w:sz w:val="24"/>
          <w:szCs w:val="24"/>
        </w:rPr>
        <w:t>Initiation of the return-to-sport protocol must be approved by a physician or his/her medically qualified designee.</w:t>
      </w:r>
    </w:p>
    <w:p w14:paraId="525F0EC1" w14:textId="41D3F589" w:rsidR="00EE49BC" w:rsidRPr="00C94261" w:rsidRDefault="00EE49BC" w:rsidP="0076592B">
      <w:pPr>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The timeline for return-to-sport varies based on individuals and other medical conditions including prior history of concussion.  It generally takes longer for children and adolescents to return-to-sport than it does for adults.</w:t>
      </w:r>
    </w:p>
    <w:p w14:paraId="46F567C7" w14:textId="582B3692" w:rsidR="0063170F" w:rsidRPr="00C94261" w:rsidRDefault="0063170F" w:rsidP="0076592B">
      <w:pPr>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 xml:space="preserve">Final determination of </w:t>
      </w:r>
      <w:r w:rsidR="005E022F" w:rsidRPr="00C94261">
        <w:rPr>
          <w:rFonts w:ascii="Arial" w:eastAsia="Times New Roman" w:hAnsi="Arial" w:cs="Arial"/>
          <w:color w:val="000000" w:themeColor="text1"/>
          <w:sz w:val="24"/>
          <w:szCs w:val="24"/>
        </w:rPr>
        <w:t xml:space="preserve">unrestricted </w:t>
      </w:r>
      <w:r w:rsidRPr="00C94261">
        <w:rPr>
          <w:rFonts w:ascii="Arial" w:eastAsia="Times New Roman" w:hAnsi="Arial" w:cs="Arial"/>
          <w:color w:val="000000" w:themeColor="text1"/>
          <w:sz w:val="24"/>
          <w:szCs w:val="24"/>
        </w:rPr>
        <w:t>return-to-</w:t>
      </w:r>
      <w:r w:rsidR="005E022F" w:rsidRPr="00C94261">
        <w:rPr>
          <w:rFonts w:ascii="Arial" w:eastAsia="Times New Roman" w:hAnsi="Arial" w:cs="Arial"/>
          <w:color w:val="000000" w:themeColor="text1"/>
          <w:sz w:val="24"/>
          <w:szCs w:val="24"/>
        </w:rPr>
        <w:t>sport</w:t>
      </w:r>
      <w:r w:rsidRPr="00C94261">
        <w:rPr>
          <w:rFonts w:ascii="Arial" w:eastAsia="Times New Roman" w:hAnsi="Arial" w:cs="Arial"/>
          <w:color w:val="000000" w:themeColor="text1"/>
          <w:sz w:val="24"/>
          <w:szCs w:val="24"/>
        </w:rPr>
        <w:t xml:space="preserve"> will be made by </w:t>
      </w:r>
      <w:r w:rsidR="005E022F" w:rsidRPr="00C94261">
        <w:rPr>
          <w:rFonts w:ascii="Arial" w:eastAsia="Times New Roman" w:hAnsi="Arial" w:cs="Arial"/>
          <w:color w:val="000000" w:themeColor="text1"/>
          <w:sz w:val="24"/>
          <w:szCs w:val="24"/>
        </w:rPr>
        <w:t>a</w:t>
      </w:r>
      <w:r w:rsidRPr="00C94261">
        <w:rPr>
          <w:rFonts w:ascii="Arial" w:eastAsia="Times New Roman" w:hAnsi="Arial" w:cs="Arial"/>
          <w:color w:val="000000" w:themeColor="text1"/>
          <w:sz w:val="24"/>
          <w:szCs w:val="24"/>
        </w:rPr>
        <w:t xml:space="preserve"> physician or his/her </w:t>
      </w:r>
      <w:r w:rsidR="005E022F" w:rsidRPr="00C94261">
        <w:rPr>
          <w:rFonts w:ascii="Arial" w:eastAsia="Times New Roman" w:hAnsi="Arial" w:cs="Arial"/>
          <w:color w:val="000000" w:themeColor="text1"/>
          <w:sz w:val="24"/>
          <w:szCs w:val="24"/>
        </w:rPr>
        <w:t xml:space="preserve">medically </w:t>
      </w:r>
      <w:r w:rsidRPr="00C94261">
        <w:rPr>
          <w:rFonts w:ascii="Arial" w:eastAsia="Times New Roman" w:hAnsi="Arial" w:cs="Arial"/>
          <w:color w:val="000000" w:themeColor="text1"/>
          <w:sz w:val="24"/>
          <w:szCs w:val="24"/>
        </w:rPr>
        <w:t>qualified designee</w:t>
      </w:r>
      <w:r w:rsidR="0061085D" w:rsidRPr="00C94261">
        <w:rPr>
          <w:rFonts w:ascii="Arial" w:eastAsia="Times New Roman" w:hAnsi="Arial" w:cs="Arial"/>
          <w:color w:val="000000" w:themeColor="text1"/>
          <w:sz w:val="24"/>
          <w:szCs w:val="24"/>
        </w:rPr>
        <w:t xml:space="preserve"> following implementation of an individualized, supervised </w:t>
      </w:r>
      <w:r w:rsidRPr="00C94261">
        <w:rPr>
          <w:rFonts w:ascii="Arial" w:eastAsia="Times New Roman" w:hAnsi="Arial" w:cs="Arial"/>
          <w:color w:val="000000" w:themeColor="text1"/>
          <w:sz w:val="24"/>
          <w:szCs w:val="24"/>
        </w:rPr>
        <w:t>stepwise</w:t>
      </w:r>
      <w:r w:rsidR="0061085D" w:rsidRPr="00C94261">
        <w:rPr>
          <w:rFonts w:ascii="Arial" w:eastAsia="Times New Roman" w:hAnsi="Arial" w:cs="Arial"/>
          <w:color w:val="000000" w:themeColor="text1"/>
          <w:sz w:val="24"/>
          <w:szCs w:val="24"/>
        </w:rPr>
        <w:t xml:space="preserve"> return-to-sport</w:t>
      </w:r>
      <w:r w:rsidRPr="00C94261">
        <w:rPr>
          <w:rFonts w:ascii="Arial" w:eastAsia="Times New Roman" w:hAnsi="Arial" w:cs="Arial"/>
          <w:color w:val="000000" w:themeColor="text1"/>
          <w:sz w:val="24"/>
          <w:szCs w:val="24"/>
        </w:rPr>
        <w:t xml:space="preserve"> progression</w:t>
      </w:r>
      <w:r w:rsidR="00BD1898" w:rsidRPr="00C94261">
        <w:rPr>
          <w:rFonts w:ascii="Arial" w:eastAsia="Times New Roman" w:hAnsi="Arial" w:cs="Arial"/>
          <w:color w:val="000000" w:themeColor="text1"/>
          <w:sz w:val="24"/>
          <w:szCs w:val="24"/>
        </w:rPr>
        <w:t xml:space="preserve"> detailed in the USA Gymnastics </w:t>
      </w:r>
      <w:hyperlink r:id="rId11" w:history="1">
        <w:r w:rsidR="00BD1898" w:rsidRPr="00EE49BC">
          <w:rPr>
            <w:rStyle w:val="Hyperlink"/>
            <w:rFonts w:ascii="Arial" w:eastAsia="Times New Roman" w:hAnsi="Arial" w:cs="Arial"/>
            <w:sz w:val="24"/>
            <w:szCs w:val="24"/>
          </w:rPr>
          <w:t>Gymnastics-Specific Return-to-Sport Strategy</w:t>
        </w:r>
      </w:hyperlink>
      <w:r w:rsidR="00BD1898">
        <w:rPr>
          <w:rFonts w:ascii="Arial" w:eastAsia="Times New Roman" w:hAnsi="Arial" w:cs="Arial"/>
          <w:color w:val="495057"/>
          <w:sz w:val="24"/>
          <w:szCs w:val="24"/>
        </w:rPr>
        <w:t xml:space="preserve"> </w:t>
      </w:r>
      <w:r w:rsidR="00BD1898" w:rsidRPr="00C94261">
        <w:rPr>
          <w:rFonts w:ascii="Arial" w:eastAsia="Times New Roman" w:hAnsi="Arial" w:cs="Arial"/>
          <w:color w:val="000000" w:themeColor="text1"/>
          <w:sz w:val="24"/>
          <w:szCs w:val="24"/>
        </w:rPr>
        <w:t>document</w:t>
      </w:r>
      <w:r w:rsidR="0061085D" w:rsidRPr="00C94261">
        <w:rPr>
          <w:rFonts w:ascii="Arial" w:eastAsia="Times New Roman" w:hAnsi="Arial" w:cs="Arial"/>
          <w:color w:val="000000" w:themeColor="text1"/>
          <w:sz w:val="24"/>
          <w:szCs w:val="24"/>
        </w:rPr>
        <w:t xml:space="preserve"> that</w:t>
      </w:r>
      <w:r w:rsidRPr="00C94261">
        <w:rPr>
          <w:rFonts w:ascii="Arial" w:eastAsia="Times New Roman" w:hAnsi="Arial" w:cs="Arial"/>
          <w:color w:val="000000" w:themeColor="text1"/>
          <w:sz w:val="24"/>
          <w:szCs w:val="24"/>
        </w:rPr>
        <w:t xml:space="preserve"> includes: </w:t>
      </w:r>
    </w:p>
    <w:p w14:paraId="0147C55E" w14:textId="2A4BEE99" w:rsidR="0061085D" w:rsidRPr="00C94261" w:rsidRDefault="00BD1898" w:rsidP="007423E0">
      <w:pPr>
        <w:numPr>
          <w:ilvl w:val="0"/>
          <w:numId w:val="9"/>
        </w:numPr>
        <w:spacing w:before="100" w:beforeAutospacing="1" w:after="100" w:afterAutospacing="1" w:line="240" w:lineRule="auto"/>
        <w:ind w:hanging="720"/>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Rest followed by light aerobic activity</w:t>
      </w:r>
      <w:r w:rsidR="0061085D" w:rsidRPr="00C94261">
        <w:rPr>
          <w:rFonts w:ascii="Arial" w:eastAsia="Times New Roman" w:hAnsi="Arial" w:cs="Arial"/>
          <w:color w:val="000000" w:themeColor="text1"/>
          <w:sz w:val="24"/>
          <w:szCs w:val="24"/>
        </w:rPr>
        <w:t>.</w:t>
      </w:r>
    </w:p>
    <w:p w14:paraId="4F9B20F2" w14:textId="78FF9297" w:rsidR="0063170F" w:rsidRPr="00C94261" w:rsidRDefault="00BD1898" w:rsidP="007423E0">
      <w:pPr>
        <w:numPr>
          <w:ilvl w:val="0"/>
          <w:numId w:val="9"/>
        </w:numPr>
        <w:spacing w:before="100" w:beforeAutospacing="1" w:after="100" w:afterAutospacing="1" w:line="240" w:lineRule="auto"/>
        <w:ind w:hanging="720"/>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Return to early sport training: Inversion</w:t>
      </w:r>
      <w:r w:rsidR="0061085D" w:rsidRPr="00C94261">
        <w:rPr>
          <w:rFonts w:ascii="Arial" w:eastAsia="Times New Roman" w:hAnsi="Arial" w:cs="Arial"/>
          <w:color w:val="000000" w:themeColor="text1"/>
          <w:sz w:val="24"/>
          <w:szCs w:val="24"/>
        </w:rPr>
        <w:t>.</w:t>
      </w:r>
    </w:p>
    <w:p w14:paraId="0D4BD416" w14:textId="00FF7BB7" w:rsidR="0063170F" w:rsidRPr="00C94261" w:rsidRDefault="00BD1898" w:rsidP="007423E0">
      <w:pPr>
        <w:numPr>
          <w:ilvl w:val="0"/>
          <w:numId w:val="9"/>
        </w:numPr>
        <w:spacing w:before="100" w:beforeAutospacing="1" w:after="100" w:afterAutospacing="1" w:line="240" w:lineRule="auto"/>
        <w:ind w:hanging="720"/>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Progress sport specific training: Flipping.</w:t>
      </w:r>
      <w:r w:rsidR="0063170F" w:rsidRPr="00C94261">
        <w:rPr>
          <w:rFonts w:ascii="Arial" w:eastAsia="Times New Roman" w:hAnsi="Arial" w:cs="Arial"/>
          <w:color w:val="000000" w:themeColor="text1"/>
          <w:sz w:val="24"/>
          <w:szCs w:val="24"/>
        </w:rPr>
        <w:t xml:space="preserve"> </w:t>
      </w:r>
    </w:p>
    <w:p w14:paraId="52D9C6A3" w14:textId="6439CE21" w:rsidR="00BD1898" w:rsidRPr="00C94261" w:rsidRDefault="00BD1898" w:rsidP="00BD1898">
      <w:pPr>
        <w:numPr>
          <w:ilvl w:val="0"/>
          <w:numId w:val="9"/>
        </w:numPr>
        <w:spacing w:before="100" w:beforeAutospacing="1" w:after="100" w:afterAutospacing="1" w:line="240" w:lineRule="auto"/>
        <w:ind w:hanging="720"/>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 xml:space="preserve">Progress sport specific training: Twisting. </w:t>
      </w:r>
    </w:p>
    <w:p w14:paraId="07A64CA9" w14:textId="0E07F480" w:rsidR="00BD1898" w:rsidRPr="00C94261" w:rsidRDefault="00BD1898" w:rsidP="00BD1898">
      <w:pPr>
        <w:numPr>
          <w:ilvl w:val="0"/>
          <w:numId w:val="9"/>
        </w:numPr>
        <w:spacing w:before="100" w:beforeAutospacing="1" w:after="100" w:afterAutospacing="1" w:line="240" w:lineRule="auto"/>
        <w:ind w:hanging="720"/>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Progress sport specific training: Advanced Skills (physician clearance required to move to step 6).</w:t>
      </w:r>
    </w:p>
    <w:p w14:paraId="3114003F" w14:textId="2D1CED1D" w:rsidR="0063170F" w:rsidRPr="00C94261" w:rsidRDefault="00BD1898" w:rsidP="007423E0">
      <w:pPr>
        <w:numPr>
          <w:ilvl w:val="0"/>
          <w:numId w:val="9"/>
        </w:numPr>
        <w:spacing w:before="100" w:beforeAutospacing="1" w:after="100" w:afterAutospacing="1" w:line="240" w:lineRule="auto"/>
        <w:ind w:hanging="720"/>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Return to full training</w:t>
      </w:r>
      <w:r w:rsidR="0063170F" w:rsidRPr="00C94261">
        <w:rPr>
          <w:rFonts w:ascii="Arial" w:eastAsia="Times New Roman" w:hAnsi="Arial" w:cs="Arial"/>
          <w:color w:val="000000" w:themeColor="text1"/>
          <w:sz w:val="24"/>
          <w:szCs w:val="24"/>
        </w:rPr>
        <w:t xml:space="preserve">. </w:t>
      </w:r>
    </w:p>
    <w:p w14:paraId="395A5F76" w14:textId="18E16079" w:rsidR="0061085D" w:rsidRPr="00C94261" w:rsidRDefault="0061085D" w:rsidP="0076592B">
      <w:pPr>
        <w:spacing w:before="100" w:beforeAutospacing="1" w:after="100" w:afterAutospacing="1" w:line="240" w:lineRule="auto"/>
        <w:jc w:val="both"/>
        <w:rPr>
          <w:rFonts w:ascii="Arial" w:eastAsia="Times New Roman" w:hAnsi="Arial" w:cs="Arial"/>
          <w:b/>
          <w:bCs/>
          <w:color w:val="000000" w:themeColor="text1"/>
          <w:sz w:val="24"/>
          <w:szCs w:val="24"/>
        </w:rPr>
      </w:pPr>
      <w:r w:rsidRPr="00C94261">
        <w:rPr>
          <w:rFonts w:ascii="Arial" w:eastAsia="Times New Roman" w:hAnsi="Arial" w:cs="Arial"/>
          <w:color w:val="000000" w:themeColor="text1"/>
          <w:sz w:val="24"/>
          <w:szCs w:val="24"/>
        </w:rPr>
        <w:t xml:space="preserve">The </w:t>
      </w:r>
      <w:r w:rsidR="00A16F18" w:rsidRPr="00C94261">
        <w:rPr>
          <w:rFonts w:ascii="Arial" w:eastAsia="Times New Roman" w:hAnsi="Arial" w:cs="Arial"/>
          <w:color w:val="000000" w:themeColor="text1"/>
          <w:sz w:val="24"/>
          <w:szCs w:val="24"/>
        </w:rPr>
        <w:t xml:space="preserve">above </w:t>
      </w:r>
      <w:r w:rsidRPr="00C94261">
        <w:rPr>
          <w:rFonts w:ascii="Arial" w:eastAsia="Times New Roman" w:hAnsi="Arial" w:cs="Arial"/>
          <w:color w:val="000000" w:themeColor="text1"/>
          <w:sz w:val="24"/>
          <w:szCs w:val="24"/>
        </w:rPr>
        <w:t>stepwise progression will be supervised by a health care provider with expertise in concussion</w:t>
      </w:r>
      <w:r w:rsidR="00A16F18" w:rsidRPr="00C94261">
        <w:rPr>
          <w:rFonts w:ascii="Arial" w:eastAsia="Times New Roman" w:hAnsi="Arial" w:cs="Arial"/>
          <w:color w:val="000000" w:themeColor="text1"/>
          <w:sz w:val="24"/>
          <w:szCs w:val="24"/>
        </w:rPr>
        <w:t>,</w:t>
      </w:r>
      <w:r w:rsidRPr="00C94261">
        <w:rPr>
          <w:rFonts w:ascii="Arial" w:eastAsia="Times New Roman" w:hAnsi="Arial" w:cs="Arial"/>
          <w:color w:val="000000" w:themeColor="text1"/>
          <w:sz w:val="24"/>
          <w:szCs w:val="24"/>
        </w:rPr>
        <w:t xml:space="preserve"> with it being typical for each step</w:t>
      </w:r>
      <w:r w:rsidR="00A16F18" w:rsidRPr="00C94261">
        <w:rPr>
          <w:rFonts w:ascii="Arial" w:hAnsi="Arial" w:cs="Arial"/>
          <w:color w:val="000000" w:themeColor="text1"/>
          <w:sz w:val="24"/>
          <w:szCs w:val="24"/>
        </w:rPr>
        <w:t xml:space="preserve"> in the progression </w:t>
      </w:r>
      <w:r w:rsidRPr="00C94261">
        <w:rPr>
          <w:rFonts w:ascii="Arial" w:eastAsia="Times New Roman" w:hAnsi="Arial" w:cs="Arial"/>
          <w:color w:val="000000" w:themeColor="text1"/>
          <w:sz w:val="24"/>
          <w:szCs w:val="24"/>
        </w:rPr>
        <w:t xml:space="preserve">to last </w:t>
      </w:r>
      <w:r w:rsidR="00A16F18" w:rsidRPr="00C94261">
        <w:rPr>
          <w:rFonts w:ascii="Arial" w:eastAsia="Times New Roman" w:hAnsi="Arial" w:cs="Arial"/>
          <w:color w:val="000000" w:themeColor="text1"/>
          <w:sz w:val="24"/>
          <w:szCs w:val="24"/>
        </w:rPr>
        <w:t>at least</w:t>
      </w:r>
      <w:r w:rsidRPr="00C94261">
        <w:rPr>
          <w:rFonts w:ascii="Arial" w:eastAsia="Times New Roman" w:hAnsi="Arial" w:cs="Arial"/>
          <w:color w:val="000000" w:themeColor="text1"/>
          <w:sz w:val="24"/>
          <w:szCs w:val="24"/>
        </w:rPr>
        <w:t xml:space="preserve"> 24 hours.</w:t>
      </w:r>
    </w:p>
    <w:p w14:paraId="5C5D9439" w14:textId="484CBDF0" w:rsidR="0063170F" w:rsidRPr="00C94261" w:rsidRDefault="0063170F" w:rsidP="0076592B">
      <w:pPr>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b/>
          <w:bCs/>
          <w:color w:val="000000" w:themeColor="text1"/>
          <w:sz w:val="24"/>
          <w:szCs w:val="24"/>
        </w:rPr>
        <w:t>NOTE:</w:t>
      </w:r>
      <w:r w:rsidRPr="00C94261">
        <w:rPr>
          <w:rFonts w:ascii="Arial" w:eastAsia="Times New Roman" w:hAnsi="Arial" w:cs="Arial"/>
          <w:color w:val="000000" w:themeColor="text1"/>
          <w:sz w:val="24"/>
          <w:szCs w:val="24"/>
        </w:rPr>
        <w:t xml:space="preserve"> If at any point the athlete </w:t>
      </w:r>
      <w:r w:rsidR="008116D0">
        <w:rPr>
          <w:rFonts w:ascii="Arial" w:eastAsia="Times New Roman" w:hAnsi="Arial" w:cs="Arial"/>
          <w:color w:val="000000" w:themeColor="text1"/>
          <w:sz w:val="24"/>
          <w:szCs w:val="24"/>
        </w:rPr>
        <w:t xml:space="preserve">experiences a return of concussion-related </w:t>
      </w:r>
      <w:r w:rsidRPr="00C94261">
        <w:rPr>
          <w:rFonts w:ascii="Arial" w:eastAsia="Times New Roman" w:hAnsi="Arial" w:cs="Arial"/>
          <w:color w:val="000000" w:themeColor="text1"/>
          <w:sz w:val="24"/>
          <w:szCs w:val="24"/>
        </w:rPr>
        <w:t>symptom</w:t>
      </w:r>
      <w:r w:rsidR="008116D0">
        <w:rPr>
          <w:rFonts w:ascii="Arial" w:eastAsia="Times New Roman" w:hAnsi="Arial" w:cs="Arial"/>
          <w:color w:val="000000" w:themeColor="text1"/>
          <w:sz w:val="24"/>
          <w:szCs w:val="24"/>
        </w:rPr>
        <w:t xml:space="preserve">s, </w:t>
      </w:r>
      <w:r w:rsidR="003E117D" w:rsidRPr="00C94261">
        <w:rPr>
          <w:rFonts w:ascii="Arial" w:eastAsia="Times New Roman" w:hAnsi="Arial" w:cs="Arial"/>
          <w:color w:val="000000" w:themeColor="text1"/>
          <w:sz w:val="24"/>
          <w:szCs w:val="24"/>
        </w:rPr>
        <w:t>they should go back to the previous stage that they completed symptom-free, wait for symptoms to resolve (minimum 24 hours), and then begin the progression again.  The minor athlete’s parent should always be notified if the athlete becomes symptomatic.</w:t>
      </w:r>
    </w:p>
    <w:p w14:paraId="0D0C3ECE" w14:textId="41792FC3" w:rsidR="0063170F" w:rsidRPr="0062517E" w:rsidRDefault="00391DB1"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7</w:t>
      </w:r>
      <w:r w:rsidR="0063170F" w:rsidRPr="0062517E">
        <w:rPr>
          <w:rFonts w:ascii="Arial" w:eastAsia="Times New Roman" w:hAnsi="Arial" w:cs="Arial"/>
          <w:b/>
          <w:bCs/>
          <w:color w:val="005EB8"/>
          <w:sz w:val="24"/>
          <w:szCs w:val="24"/>
        </w:rPr>
        <w:t xml:space="preserve">. </w:t>
      </w:r>
      <w:r w:rsidR="4ED068C0" w:rsidRPr="0062517E">
        <w:rPr>
          <w:rFonts w:ascii="Arial" w:eastAsia="Times New Roman" w:hAnsi="Arial" w:cs="Arial"/>
          <w:b/>
          <w:bCs/>
          <w:color w:val="005EB8"/>
          <w:sz w:val="24"/>
          <w:szCs w:val="24"/>
        </w:rPr>
        <w:t>Limiting</w:t>
      </w:r>
      <w:r w:rsidR="0063170F" w:rsidRPr="0062517E">
        <w:rPr>
          <w:rFonts w:ascii="Arial" w:eastAsia="Times New Roman" w:hAnsi="Arial" w:cs="Arial"/>
          <w:b/>
          <w:bCs/>
          <w:color w:val="005EB8"/>
          <w:sz w:val="24"/>
          <w:szCs w:val="24"/>
        </w:rPr>
        <w:t xml:space="preserve"> Exposure to Head Trauma</w:t>
      </w:r>
    </w:p>
    <w:p w14:paraId="4B3C5CD5" w14:textId="29157FD7" w:rsidR="008E6DE5" w:rsidRPr="00C94261" w:rsidRDefault="00FD4E00" w:rsidP="003E117D">
      <w:pPr>
        <w:tabs>
          <w:tab w:val="left" w:pos="2970"/>
        </w:tabs>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fldChar w:fldCharType="begin">
          <w:ffData>
            <w:name w:val="Text17"/>
            <w:enabled/>
            <w:calcOnExit w:val="0"/>
            <w:textInput>
              <w:default w:val="School Name"/>
            </w:textInput>
          </w:ffData>
        </w:fldChar>
      </w:r>
      <w:bookmarkStart w:id="6" w:name="Text17"/>
      <w:r w:rsidRPr="00C94261">
        <w:rPr>
          <w:rFonts w:ascii="Arial" w:eastAsia="Times New Roman" w:hAnsi="Arial" w:cs="Arial"/>
          <w:color w:val="000000" w:themeColor="text1"/>
          <w:sz w:val="24"/>
          <w:szCs w:val="24"/>
        </w:rPr>
        <w:instrText xml:space="preserve"> FORMTEXT </w:instrText>
      </w:r>
      <w:r w:rsidRPr="00C94261">
        <w:rPr>
          <w:rFonts w:ascii="Arial" w:eastAsia="Times New Roman" w:hAnsi="Arial" w:cs="Arial"/>
          <w:color w:val="000000" w:themeColor="text1"/>
          <w:sz w:val="24"/>
          <w:szCs w:val="24"/>
        </w:rPr>
      </w:r>
      <w:r w:rsidRPr="00C94261">
        <w:rPr>
          <w:rFonts w:ascii="Arial" w:eastAsia="Times New Roman" w:hAnsi="Arial" w:cs="Arial"/>
          <w:color w:val="000000" w:themeColor="text1"/>
          <w:sz w:val="24"/>
          <w:szCs w:val="24"/>
        </w:rPr>
        <w:fldChar w:fldCharType="separate"/>
      </w:r>
      <w:r w:rsidR="008940C0" w:rsidRPr="00C94261">
        <w:rPr>
          <w:rFonts w:ascii="Arial" w:eastAsia="Times New Roman" w:hAnsi="Arial" w:cs="Arial"/>
          <w:noProof/>
          <w:color w:val="000000" w:themeColor="text1"/>
          <w:sz w:val="24"/>
          <w:szCs w:val="24"/>
        </w:rPr>
        <w:t>Club</w:t>
      </w:r>
      <w:r w:rsidRPr="00C94261">
        <w:rPr>
          <w:rFonts w:ascii="Arial" w:eastAsia="Times New Roman" w:hAnsi="Arial" w:cs="Arial"/>
          <w:noProof/>
          <w:color w:val="000000" w:themeColor="text1"/>
          <w:sz w:val="24"/>
          <w:szCs w:val="24"/>
        </w:rPr>
        <w:t xml:space="preserve"> Name</w:t>
      </w:r>
      <w:r w:rsidRPr="00C94261">
        <w:rPr>
          <w:rFonts w:ascii="Arial" w:eastAsia="Times New Roman" w:hAnsi="Arial" w:cs="Arial"/>
          <w:color w:val="000000" w:themeColor="text1"/>
          <w:sz w:val="24"/>
          <w:szCs w:val="24"/>
        </w:rPr>
        <w:fldChar w:fldCharType="end"/>
      </w:r>
      <w:bookmarkEnd w:id="6"/>
      <w:r w:rsidR="0063170F" w:rsidRPr="00C94261">
        <w:rPr>
          <w:rFonts w:ascii="Arial" w:eastAsia="Times New Roman" w:hAnsi="Arial" w:cs="Arial"/>
          <w:color w:val="000000" w:themeColor="text1"/>
          <w:sz w:val="24"/>
          <w:szCs w:val="24"/>
        </w:rPr>
        <w:t xml:space="preserve"> is committed to </w:t>
      </w:r>
      <w:r w:rsidR="00A16F18" w:rsidRPr="00C94261">
        <w:rPr>
          <w:rFonts w:ascii="Arial" w:eastAsia="Times New Roman" w:hAnsi="Arial" w:cs="Arial"/>
          <w:color w:val="000000" w:themeColor="text1"/>
          <w:sz w:val="24"/>
          <w:szCs w:val="24"/>
        </w:rPr>
        <w:t xml:space="preserve">protecting the health of and providing a safe environment for each of its participating </w:t>
      </w:r>
      <w:r w:rsidR="0063170F" w:rsidRPr="00C94261">
        <w:rPr>
          <w:rFonts w:ascii="Arial" w:eastAsia="Times New Roman" w:hAnsi="Arial" w:cs="Arial"/>
          <w:color w:val="000000" w:themeColor="text1"/>
          <w:sz w:val="24"/>
          <w:szCs w:val="24"/>
        </w:rPr>
        <w:t>athlete</w:t>
      </w:r>
      <w:r w:rsidR="00A16F18" w:rsidRPr="00C94261">
        <w:rPr>
          <w:rFonts w:ascii="Arial" w:eastAsia="Times New Roman" w:hAnsi="Arial" w:cs="Arial"/>
          <w:color w:val="000000" w:themeColor="text1"/>
          <w:sz w:val="24"/>
          <w:szCs w:val="24"/>
        </w:rPr>
        <w:t>s</w:t>
      </w:r>
      <w:r w:rsidR="0063170F" w:rsidRPr="00C94261">
        <w:rPr>
          <w:rFonts w:ascii="Arial" w:eastAsia="Times New Roman" w:hAnsi="Arial" w:cs="Arial"/>
          <w:color w:val="000000" w:themeColor="text1"/>
          <w:sz w:val="24"/>
          <w:szCs w:val="24"/>
        </w:rPr>
        <w:t xml:space="preserve">. </w:t>
      </w:r>
      <w:r w:rsidR="0008237B" w:rsidRPr="00C94261">
        <w:rPr>
          <w:rFonts w:ascii="Arial" w:eastAsia="Times New Roman" w:hAnsi="Arial" w:cs="Arial"/>
          <w:color w:val="000000" w:themeColor="text1"/>
          <w:sz w:val="24"/>
          <w:szCs w:val="24"/>
        </w:rPr>
        <w:t>We will provide a safe environment for our athletes by:</w:t>
      </w:r>
    </w:p>
    <w:p w14:paraId="4B72E5AA" w14:textId="411D5D09" w:rsidR="0008237B" w:rsidRPr="00C94261" w:rsidRDefault="0008237B" w:rsidP="0008237B">
      <w:pPr>
        <w:pStyle w:val="ListParagraph"/>
        <w:numPr>
          <w:ilvl w:val="0"/>
          <w:numId w:val="14"/>
        </w:numPr>
        <w:tabs>
          <w:tab w:val="left" w:pos="2970"/>
        </w:tabs>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Ensuring gymnasts have completed proper progressions prior to trying a new skill.</w:t>
      </w:r>
    </w:p>
    <w:p w14:paraId="1E86FD9C" w14:textId="38D62523" w:rsidR="0008237B" w:rsidRPr="00C94261" w:rsidRDefault="0008237B" w:rsidP="0008237B">
      <w:pPr>
        <w:pStyle w:val="ListParagraph"/>
        <w:numPr>
          <w:ilvl w:val="0"/>
          <w:numId w:val="14"/>
        </w:numPr>
        <w:tabs>
          <w:tab w:val="left" w:pos="2970"/>
        </w:tabs>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Using proper mats and equipment setup.</w:t>
      </w:r>
    </w:p>
    <w:p w14:paraId="1EAEF420" w14:textId="27556482" w:rsidR="0008237B" w:rsidRPr="00C94261" w:rsidRDefault="0008237B" w:rsidP="0008237B">
      <w:pPr>
        <w:pStyle w:val="ListParagraph"/>
        <w:numPr>
          <w:ilvl w:val="0"/>
          <w:numId w:val="14"/>
        </w:numPr>
        <w:tabs>
          <w:tab w:val="left" w:pos="2970"/>
        </w:tabs>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lastRenderedPageBreak/>
        <w:t>Having spotters in place at practice and during competition.</w:t>
      </w:r>
    </w:p>
    <w:p w14:paraId="1997972F" w14:textId="45FF69FE" w:rsidR="0008237B" w:rsidRPr="00C94261" w:rsidRDefault="0008237B" w:rsidP="0008237B">
      <w:pPr>
        <w:pStyle w:val="ListParagraph"/>
        <w:numPr>
          <w:ilvl w:val="0"/>
          <w:numId w:val="14"/>
        </w:numPr>
        <w:tabs>
          <w:tab w:val="left" w:pos="2970"/>
        </w:tabs>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Ensuring the area is clear prior to beginning a skill to prevent collisions.</w:t>
      </w:r>
    </w:p>
    <w:p w14:paraId="4F055026" w14:textId="4908E308" w:rsidR="0008237B" w:rsidRPr="00C94261" w:rsidRDefault="0008237B" w:rsidP="0008237B">
      <w:pPr>
        <w:pStyle w:val="ListParagraph"/>
        <w:numPr>
          <w:ilvl w:val="0"/>
          <w:numId w:val="14"/>
        </w:numPr>
        <w:tabs>
          <w:tab w:val="left" w:pos="2970"/>
        </w:tabs>
        <w:spacing w:before="100" w:beforeAutospacing="1" w:after="100" w:afterAutospacing="1" w:line="240" w:lineRule="auto"/>
        <w:jc w:val="both"/>
        <w:rPr>
          <w:rFonts w:ascii="Arial" w:eastAsia="Times New Roman" w:hAnsi="Arial" w:cs="Arial"/>
          <w:color w:val="000000" w:themeColor="text1"/>
          <w:sz w:val="24"/>
          <w:szCs w:val="24"/>
        </w:rPr>
      </w:pPr>
      <w:r w:rsidRPr="00C94261">
        <w:rPr>
          <w:rFonts w:ascii="Arial" w:eastAsia="Times New Roman" w:hAnsi="Arial" w:cs="Arial"/>
          <w:color w:val="000000" w:themeColor="text1"/>
          <w:sz w:val="24"/>
          <w:szCs w:val="24"/>
        </w:rPr>
        <w:t>Ensuring equipment is properly maintained and inspected.</w:t>
      </w:r>
    </w:p>
    <w:p w14:paraId="37C7DFC3" w14:textId="556B0496" w:rsidR="008E6DE5" w:rsidRDefault="008E6DE5" w:rsidP="0076592B">
      <w:pPr>
        <w:pStyle w:val="Default"/>
        <w:jc w:val="both"/>
      </w:pPr>
    </w:p>
    <w:p w14:paraId="059BD78C" w14:textId="77777777" w:rsidR="004E07DA" w:rsidRDefault="004E07DA" w:rsidP="0076592B">
      <w:pPr>
        <w:pStyle w:val="Default"/>
        <w:jc w:val="both"/>
      </w:pPr>
    </w:p>
    <w:p w14:paraId="55B68076" w14:textId="77777777" w:rsidR="004E07DA" w:rsidRDefault="004E07DA" w:rsidP="0076592B">
      <w:pPr>
        <w:pStyle w:val="Default"/>
        <w:jc w:val="both"/>
      </w:pPr>
    </w:p>
    <w:p w14:paraId="68D2272D" w14:textId="6F6D9741" w:rsidR="0063170F" w:rsidRPr="00586392" w:rsidRDefault="00FD4E00" w:rsidP="00586392">
      <w:pPr>
        <w:spacing w:before="100" w:beforeAutospacing="1" w:after="100" w:afterAutospacing="1" w:line="240" w:lineRule="auto"/>
        <w:ind w:left="-360"/>
        <w:rPr>
          <w:rFonts w:ascii="Arial" w:eastAsia="Times New Roman" w:hAnsi="Arial" w:cs="Arial"/>
          <w:b/>
          <w:bCs/>
          <w:color w:val="495057"/>
          <w:sz w:val="24"/>
          <w:szCs w:val="24"/>
        </w:rPr>
      </w:pPr>
      <w:r>
        <w:rPr>
          <w:rFonts w:ascii="Arial" w:eastAsia="Times New Roman" w:hAnsi="Arial" w:cs="Arial"/>
          <w:b/>
          <w:bCs/>
          <w:color w:val="495057"/>
          <w:sz w:val="24"/>
          <w:szCs w:val="24"/>
        </w:rPr>
        <w:fldChar w:fldCharType="begin">
          <w:ffData>
            <w:name w:val="Text18"/>
            <w:enabled/>
            <w:calcOnExit w:val="0"/>
            <w:textInput>
              <w:default w:val="School Name"/>
            </w:textInput>
          </w:ffData>
        </w:fldChar>
      </w:r>
      <w:bookmarkStart w:id="7" w:name="Text18"/>
      <w:r>
        <w:rPr>
          <w:rFonts w:ascii="Arial" w:eastAsia="Times New Roman" w:hAnsi="Arial" w:cs="Arial"/>
          <w:b/>
          <w:bCs/>
          <w:color w:val="495057"/>
          <w:sz w:val="24"/>
          <w:szCs w:val="24"/>
        </w:rPr>
        <w:instrText xml:space="preserve"> FORMTEXT </w:instrText>
      </w:r>
      <w:r>
        <w:rPr>
          <w:rFonts w:ascii="Arial" w:eastAsia="Times New Roman" w:hAnsi="Arial" w:cs="Arial"/>
          <w:b/>
          <w:bCs/>
          <w:color w:val="495057"/>
          <w:sz w:val="24"/>
          <w:szCs w:val="24"/>
        </w:rPr>
      </w:r>
      <w:r>
        <w:rPr>
          <w:rFonts w:ascii="Arial" w:eastAsia="Times New Roman" w:hAnsi="Arial" w:cs="Arial"/>
          <w:b/>
          <w:bCs/>
          <w:color w:val="495057"/>
          <w:sz w:val="24"/>
          <w:szCs w:val="24"/>
        </w:rPr>
        <w:fldChar w:fldCharType="separate"/>
      </w:r>
      <w:r w:rsidR="008940C0">
        <w:rPr>
          <w:rFonts w:ascii="Arial" w:eastAsia="Times New Roman" w:hAnsi="Arial" w:cs="Arial"/>
          <w:b/>
          <w:bCs/>
          <w:noProof/>
          <w:color w:val="495057"/>
          <w:sz w:val="24"/>
          <w:szCs w:val="24"/>
        </w:rPr>
        <w:t>Club</w:t>
      </w:r>
      <w:r>
        <w:rPr>
          <w:rFonts w:ascii="Arial" w:eastAsia="Times New Roman" w:hAnsi="Arial" w:cs="Arial"/>
          <w:b/>
          <w:bCs/>
          <w:noProof/>
          <w:color w:val="495057"/>
          <w:sz w:val="24"/>
          <w:szCs w:val="24"/>
        </w:rPr>
        <w:t xml:space="preserve"> Name</w:t>
      </w:r>
      <w:r>
        <w:rPr>
          <w:rFonts w:ascii="Arial" w:eastAsia="Times New Roman" w:hAnsi="Arial" w:cs="Arial"/>
          <w:b/>
          <w:bCs/>
          <w:color w:val="495057"/>
          <w:sz w:val="24"/>
          <w:szCs w:val="24"/>
        </w:rPr>
        <w:fldChar w:fldCharType="end"/>
      </w:r>
      <w:bookmarkEnd w:id="7"/>
      <w:r w:rsidR="00586392" w:rsidRPr="0063170F">
        <w:rPr>
          <w:rFonts w:ascii="Arial" w:eastAsia="Times New Roman" w:hAnsi="Arial" w:cs="Arial"/>
          <w:b/>
          <w:bCs/>
          <w:color w:val="495057"/>
          <w:sz w:val="24"/>
          <w:szCs w:val="24"/>
        </w:rPr>
        <w:t xml:space="preserve"> </w:t>
      </w:r>
      <w:r w:rsidR="00586392">
        <w:rPr>
          <w:rFonts w:ascii="Arial" w:eastAsia="Times New Roman" w:hAnsi="Arial" w:cs="Arial"/>
          <w:b/>
          <w:bCs/>
          <w:color w:val="495057"/>
          <w:sz w:val="24"/>
          <w:szCs w:val="24"/>
        </w:rPr>
        <w:br/>
      </w:r>
      <w:r w:rsidR="0063170F" w:rsidRPr="0063170F">
        <w:rPr>
          <w:rFonts w:ascii="Arial" w:eastAsia="Times New Roman" w:hAnsi="Arial" w:cs="Arial"/>
          <w:b/>
          <w:bCs/>
          <w:color w:val="495057"/>
          <w:sz w:val="24"/>
          <w:szCs w:val="24"/>
        </w:rPr>
        <w:t>Concussion Management Plan</w:t>
      </w:r>
    </w:p>
    <w:p w14:paraId="14272923" w14:textId="77777777" w:rsidR="003E117D" w:rsidRDefault="0063170F" w:rsidP="003E117D">
      <w:pPr>
        <w:spacing w:before="100" w:beforeAutospacing="1" w:after="100" w:afterAutospacing="1" w:line="240" w:lineRule="auto"/>
        <w:ind w:left="-360"/>
        <w:jc w:val="both"/>
        <w:rPr>
          <w:rFonts w:ascii="Arial" w:eastAsia="Times New Roman" w:hAnsi="Arial" w:cs="Arial"/>
          <w:color w:val="495057"/>
          <w:sz w:val="24"/>
          <w:szCs w:val="24"/>
        </w:rPr>
      </w:pPr>
      <w:r w:rsidRPr="77602932">
        <w:rPr>
          <w:rFonts w:ascii="Arial" w:eastAsia="Times New Roman" w:hAnsi="Arial" w:cs="Arial"/>
          <w:color w:val="495057"/>
          <w:sz w:val="24"/>
          <w:szCs w:val="24"/>
        </w:rPr>
        <w:t xml:space="preserve">By signing and dating this form, </w:t>
      </w:r>
      <w:r w:rsidR="00E67335">
        <w:rPr>
          <w:rFonts w:ascii="Arial" w:eastAsia="Times New Roman" w:hAnsi="Arial" w:cs="Arial"/>
          <w:color w:val="495057"/>
          <w:sz w:val="24"/>
          <w:szCs w:val="24"/>
        </w:rPr>
        <w:t>I hereby</w:t>
      </w:r>
      <w:r w:rsidRPr="77602932">
        <w:rPr>
          <w:rFonts w:ascii="Arial" w:eastAsia="Times New Roman" w:hAnsi="Arial" w:cs="Arial"/>
          <w:color w:val="495057"/>
          <w:sz w:val="24"/>
          <w:szCs w:val="24"/>
        </w:rPr>
        <w:t xml:space="preserve"> acknowledge, that </w:t>
      </w:r>
      <w:r w:rsidR="003E117D">
        <w:rPr>
          <w:rFonts w:ascii="Arial" w:eastAsia="Times New Roman" w:hAnsi="Arial" w:cs="Arial"/>
          <w:color w:val="495057"/>
          <w:sz w:val="24"/>
          <w:szCs w:val="24"/>
        </w:rPr>
        <w:t>I will adhere to the club’s Concussion Safety Protocol.</w:t>
      </w:r>
      <w:bookmarkStart w:id="8" w:name="_Hlk34726673"/>
    </w:p>
    <w:p w14:paraId="2B083373" w14:textId="47172F1C" w:rsidR="0063170F" w:rsidRPr="0063170F" w:rsidRDefault="003E117D" w:rsidP="003E117D">
      <w:pPr>
        <w:spacing w:before="100" w:beforeAutospacing="1" w:after="100" w:afterAutospacing="1" w:line="240" w:lineRule="auto"/>
        <w:ind w:left="-360"/>
        <w:jc w:val="both"/>
        <w:rPr>
          <w:rFonts w:ascii="Arial" w:eastAsia="Times New Roman" w:hAnsi="Arial" w:cs="Arial"/>
          <w:color w:val="495057"/>
          <w:sz w:val="24"/>
          <w:szCs w:val="24"/>
        </w:rPr>
      </w:pPr>
      <w:r>
        <w:rPr>
          <w:rFonts w:ascii="Arial" w:eastAsia="Times New Roman" w:hAnsi="Arial" w:cs="Arial"/>
          <w:b/>
          <w:bCs/>
          <w:i/>
          <w:iCs/>
          <w:color w:val="495057"/>
          <w:sz w:val="24"/>
          <w:szCs w:val="24"/>
        </w:rPr>
        <w:t>Coach</w:t>
      </w:r>
      <w:r w:rsidR="001154B2">
        <w:rPr>
          <w:rFonts w:ascii="Arial" w:eastAsia="Times New Roman" w:hAnsi="Arial" w:cs="Arial"/>
          <w:b/>
          <w:bCs/>
          <w:i/>
          <w:iCs/>
          <w:color w:val="495057"/>
          <w:sz w:val="24"/>
          <w:szCs w:val="24"/>
        </w:rPr>
        <w:t>/Parent of Minor Athlete/Athlete</w:t>
      </w:r>
    </w:p>
    <w:p w14:paraId="2A293BF4" w14:textId="77777777" w:rsidR="001154B2" w:rsidRPr="001154B2" w:rsidRDefault="004E07DA" w:rsidP="0076592B">
      <w:pPr>
        <w:spacing w:before="100" w:beforeAutospacing="1" w:after="100" w:afterAutospacing="1" w:line="240" w:lineRule="auto"/>
        <w:ind w:left="-360"/>
        <w:jc w:val="both"/>
        <w:rPr>
          <w:rFonts w:ascii="Arial" w:eastAsia="Times New Roman" w:hAnsi="Arial" w:cs="Arial"/>
          <w:color w:val="000000" w:themeColor="text1"/>
          <w:sz w:val="24"/>
          <w:szCs w:val="24"/>
          <w:u w:val="single"/>
        </w:rPr>
      </w:pPr>
      <w:r w:rsidRPr="001154B2">
        <w:rPr>
          <w:rFonts w:ascii="Arial" w:eastAsia="Times New Roman" w:hAnsi="Arial" w:cs="Arial"/>
          <w:color w:val="000000" w:themeColor="text1"/>
          <w:sz w:val="24"/>
          <w:szCs w:val="24"/>
        </w:rPr>
        <w:t xml:space="preserve">Print Name: </w:t>
      </w:r>
      <w:r w:rsidR="00E67335" w:rsidRPr="001154B2">
        <w:rPr>
          <w:rFonts w:ascii="Arial" w:eastAsia="Times New Roman" w:hAnsi="Arial" w:cs="Arial"/>
          <w:color w:val="000000" w:themeColor="text1"/>
          <w:sz w:val="24"/>
          <w:szCs w:val="24"/>
          <w:u w:val="single"/>
        </w:rPr>
        <w:tab/>
      </w:r>
      <w:r w:rsidR="00E67335" w:rsidRPr="001154B2">
        <w:rPr>
          <w:rFonts w:ascii="Arial" w:eastAsia="Times New Roman" w:hAnsi="Arial" w:cs="Arial"/>
          <w:color w:val="000000" w:themeColor="text1"/>
          <w:sz w:val="24"/>
          <w:szCs w:val="24"/>
          <w:u w:val="single"/>
        </w:rPr>
        <w:tab/>
      </w:r>
      <w:r w:rsidR="00E67335" w:rsidRPr="001154B2">
        <w:rPr>
          <w:rFonts w:ascii="Arial" w:eastAsia="Times New Roman" w:hAnsi="Arial" w:cs="Arial"/>
          <w:color w:val="000000" w:themeColor="text1"/>
          <w:sz w:val="24"/>
          <w:szCs w:val="24"/>
          <w:u w:val="single"/>
        </w:rPr>
        <w:tab/>
      </w:r>
      <w:r w:rsidR="00E67335" w:rsidRPr="001154B2">
        <w:rPr>
          <w:rFonts w:ascii="Arial" w:eastAsia="Times New Roman" w:hAnsi="Arial" w:cs="Arial"/>
          <w:color w:val="000000" w:themeColor="text1"/>
          <w:sz w:val="24"/>
          <w:szCs w:val="24"/>
          <w:u w:val="single"/>
        </w:rPr>
        <w:tab/>
      </w:r>
      <w:r w:rsidR="00E67335" w:rsidRPr="001154B2">
        <w:rPr>
          <w:rFonts w:ascii="Arial" w:eastAsia="Times New Roman" w:hAnsi="Arial" w:cs="Arial"/>
          <w:color w:val="000000" w:themeColor="text1"/>
          <w:sz w:val="24"/>
          <w:szCs w:val="24"/>
          <w:u w:val="single"/>
        </w:rPr>
        <w:tab/>
      </w:r>
    </w:p>
    <w:p w14:paraId="718212A9" w14:textId="48D180BB" w:rsidR="00E67335" w:rsidRPr="001154B2" w:rsidRDefault="001154B2" w:rsidP="0076592B">
      <w:pPr>
        <w:spacing w:before="100" w:beforeAutospacing="1" w:after="100" w:afterAutospacing="1" w:line="240" w:lineRule="auto"/>
        <w:ind w:left="-360"/>
        <w:jc w:val="both"/>
        <w:rPr>
          <w:rFonts w:ascii="Arial" w:eastAsia="Times New Roman" w:hAnsi="Arial" w:cs="Arial"/>
          <w:color w:val="000000" w:themeColor="text1"/>
          <w:sz w:val="24"/>
          <w:szCs w:val="24"/>
        </w:rPr>
      </w:pPr>
      <w:r w:rsidRPr="001154B2">
        <w:rPr>
          <w:rFonts w:ascii="Arial" w:eastAsia="Times New Roman" w:hAnsi="Arial" w:cs="Arial"/>
          <w:color w:val="000000" w:themeColor="text1"/>
          <w:sz w:val="24"/>
          <w:szCs w:val="24"/>
        </w:rPr>
        <w:t xml:space="preserve">Minor Athlete’s Name: </w:t>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t>_________________</w:t>
      </w:r>
      <w:r w:rsidR="00E67335" w:rsidRPr="001154B2">
        <w:rPr>
          <w:rFonts w:ascii="Arial" w:eastAsia="Times New Roman" w:hAnsi="Arial" w:cs="Arial"/>
          <w:color w:val="000000" w:themeColor="text1"/>
          <w:sz w:val="24"/>
          <w:szCs w:val="24"/>
        </w:rPr>
        <w:tab/>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r w:rsidRPr="001154B2">
        <w:rPr>
          <w:rFonts w:ascii="Arial" w:eastAsia="Times New Roman" w:hAnsi="Arial" w:cs="Arial"/>
          <w:color w:val="000000" w:themeColor="text1"/>
          <w:sz w:val="24"/>
          <w:szCs w:val="24"/>
        </w:rPr>
        <w:softHyphen/>
      </w:r>
    </w:p>
    <w:p w14:paraId="4C3699E3" w14:textId="70270656" w:rsidR="0063170F" w:rsidRPr="001154B2" w:rsidRDefault="00E67335" w:rsidP="0076592B">
      <w:pPr>
        <w:spacing w:before="100" w:beforeAutospacing="1" w:after="100" w:afterAutospacing="1" w:line="240" w:lineRule="auto"/>
        <w:ind w:left="-360"/>
        <w:jc w:val="both"/>
        <w:rPr>
          <w:rFonts w:ascii="Arial" w:eastAsia="Times New Roman" w:hAnsi="Arial" w:cs="Arial"/>
          <w:color w:val="000000" w:themeColor="text1"/>
          <w:sz w:val="24"/>
          <w:szCs w:val="24"/>
        </w:rPr>
      </w:pPr>
      <w:r w:rsidRPr="001154B2">
        <w:rPr>
          <w:rFonts w:ascii="Arial" w:eastAsia="Times New Roman" w:hAnsi="Arial" w:cs="Arial"/>
          <w:color w:val="000000" w:themeColor="text1"/>
          <w:sz w:val="24"/>
          <w:szCs w:val="24"/>
        </w:rPr>
        <w:t xml:space="preserve">Sign: </w:t>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rPr>
        <w:tab/>
      </w:r>
    </w:p>
    <w:p w14:paraId="245205D2" w14:textId="230CB6F4" w:rsidR="0074226B" w:rsidRPr="001154B2" w:rsidRDefault="00E67335" w:rsidP="003E117D">
      <w:pPr>
        <w:spacing w:before="100" w:beforeAutospacing="1" w:after="100" w:afterAutospacing="1" w:line="240" w:lineRule="auto"/>
        <w:ind w:left="-360"/>
        <w:jc w:val="both"/>
        <w:rPr>
          <w:rFonts w:ascii="Arial" w:eastAsia="Times New Roman" w:hAnsi="Arial" w:cs="Arial"/>
          <w:color w:val="000000" w:themeColor="text1"/>
          <w:sz w:val="24"/>
          <w:szCs w:val="24"/>
        </w:rPr>
      </w:pPr>
      <w:r w:rsidRPr="001154B2">
        <w:rPr>
          <w:rFonts w:ascii="Arial" w:eastAsia="Times New Roman" w:hAnsi="Arial" w:cs="Arial"/>
          <w:color w:val="000000" w:themeColor="text1"/>
          <w:sz w:val="24"/>
          <w:szCs w:val="24"/>
        </w:rPr>
        <w:t xml:space="preserve">Date: </w:t>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u w:val="single"/>
        </w:rPr>
        <w:tab/>
      </w:r>
      <w:r w:rsidRPr="001154B2">
        <w:rPr>
          <w:rFonts w:ascii="Arial" w:eastAsia="Times New Roman" w:hAnsi="Arial" w:cs="Arial"/>
          <w:color w:val="000000" w:themeColor="text1"/>
          <w:sz w:val="24"/>
          <w:szCs w:val="24"/>
        </w:rPr>
        <w:tab/>
      </w:r>
      <w:bookmarkEnd w:id="8"/>
    </w:p>
    <w:sectPr w:rsidR="0074226B" w:rsidRPr="00115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EFB"/>
    <w:multiLevelType w:val="hybridMultilevel"/>
    <w:tmpl w:val="39F4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7BA0"/>
    <w:multiLevelType w:val="multilevel"/>
    <w:tmpl w:val="D690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72E97"/>
    <w:multiLevelType w:val="multilevel"/>
    <w:tmpl w:val="44689A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1E11443"/>
    <w:multiLevelType w:val="hybridMultilevel"/>
    <w:tmpl w:val="19960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368D0"/>
    <w:multiLevelType w:val="multilevel"/>
    <w:tmpl w:val="62F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6343D"/>
    <w:multiLevelType w:val="multilevel"/>
    <w:tmpl w:val="74C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D43E6"/>
    <w:multiLevelType w:val="multilevel"/>
    <w:tmpl w:val="0EA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34787"/>
    <w:multiLevelType w:val="multilevel"/>
    <w:tmpl w:val="A88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1439F"/>
    <w:multiLevelType w:val="multilevel"/>
    <w:tmpl w:val="F7EE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136682"/>
    <w:multiLevelType w:val="hybridMultilevel"/>
    <w:tmpl w:val="994CA42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F1229AF"/>
    <w:multiLevelType w:val="multilevel"/>
    <w:tmpl w:val="AF4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E7F6B"/>
    <w:multiLevelType w:val="multilevel"/>
    <w:tmpl w:val="E6F0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0211E"/>
    <w:multiLevelType w:val="multilevel"/>
    <w:tmpl w:val="80E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F2C21"/>
    <w:multiLevelType w:val="multilevel"/>
    <w:tmpl w:val="30AC9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43C95"/>
    <w:multiLevelType w:val="hybridMultilevel"/>
    <w:tmpl w:val="C042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0"/>
  </w:num>
  <w:num w:numId="5">
    <w:abstractNumId w:val="11"/>
  </w:num>
  <w:num w:numId="6">
    <w:abstractNumId w:val="12"/>
  </w:num>
  <w:num w:numId="7">
    <w:abstractNumId w:val="5"/>
  </w:num>
  <w:num w:numId="8">
    <w:abstractNumId w:val="13"/>
  </w:num>
  <w:num w:numId="9">
    <w:abstractNumId w:val="1"/>
  </w:num>
  <w:num w:numId="10">
    <w:abstractNumId w:val="6"/>
  </w:num>
  <w:num w:numId="11">
    <w:abstractNumId w:val="8"/>
  </w:num>
  <w:num w:numId="12">
    <w:abstractNumId w:val="14"/>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0F"/>
    <w:rsid w:val="00017940"/>
    <w:rsid w:val="0002574E"/>
    <w:rsid w:val="000374C0"/>
    <w:rsid w:val="0004112A"/>
    <w:rsid w:val="00052892"/>
    <w:rsid w:val="0008237B"/>
    <w:rsid w:val="000E0106"/>
    <w:rsid w:val="001022EC"/>
    <w:rsid w:val="00107532"/>
    <w:rsid w:val="001154B2"/>
    <w:rsid w:val="00183630"/>
    <w:rsid w:val="00195710"/>
    <w:rsid w:val="00196FDE"/>
    <w:rsid w:val="001D1350"/>
    <w:rsid w:val="001D2A5F"/>
    <w:rsid w:val="001F1B28"/>
    <w:rsid w:val="001F49AF"/>
    <w:rsid w:val="00214854"/>
    <w:rsid w:val="00254CD0"/>
    <w:rsid w:val="00264E9D"/>
    <w:rsid w:val="002E03D9"/>
    <w:rsid w:val="00307F3E"/>
    <w:rsid w:val="00317813"/>
    <w:rsid w:val="0036373D"/>
    <w:rsid w:val="003815C2"/>
    <w:rsid w:val="00391DB1"/>
    <w:rsid w:val="003E117D"/>
    <w:rsid w:val="003E123C"/>
    <w:rsid w:val="003F556A"/>
    <w:rsid w:val="00407C4A"/>
    <w:rsid w:val="00442A95"/>
    <w:rsid w:val="00444C8B"/>
    <w:rsid w:val="004C0B06"/>
    <w:rsid w:val="004C7CB7"/>
    <w:rsid w:val="004E07DA"/>
    <w:rsid w:val="00526431"/>
    <w:rsid w:val="00544F4F"/>
    <w:rsid w:val="005666A8"/>
    <w:rsid w:val="00586392"/>
    <w:rsid w:val="005B3040"/>
    <w:rsid w:val="005D3A41"/>
    <w:rsid w:val="005E022F"/>
    <w:rsid w:val="005E3A76"/>
    <w:rsid w:val="0061085D"/>
    <w:rsid w:val="0062517E"/>
    <w:rsid w:val="0063170F"/>
    <w:rsid w:val="0063707A"/>
    <w:rsid w:val="0066455B"/>
    <w:rsid w:val="00677EF7"/>
    <w:rsid w:val="00691B04"/>
    <w:rsid w:val="006B1DB7"/>
    <w:rsid w:val="00702B09"/>
    <w:rsid w:val="0074226B"/>
    <w:rsid w:val="007423E0"/>
    <w:rsid w:val="00757A18"/>
    <w:rsid w:val="0076592B"/>
    <w:rsid w:val="00770B1E"/>
    <w:rsid w:val="00773208"/>
    <w:rsid w:val="00787737"/>
    <w:rsid w:val="008116D0"/>
    <w:rsid w:val="00816FB4"/>
    <w:rsid w:val="00833ACC"/>
    <w:rsid w:val="008409DD"/>
    <w:rsid w:val="00841392"/>
    <w:rsid w:val="00861914"/>
    <w:rsid w:val="00872414"/>
    <w:rsid w:val="008940C0"/>
    <w:rsid w:val="008D48F6"/>
    <w:rsid w:val="008E437D"/>
    <w:rsid w:val="008E6DE5"/>
    <w:rsid w:val="008F1A53"/>
    <w:rsid w:val="008F4DE1"/>
    <w:rsid w:val="0090055D"/>
    <w:rsid w:val="009033B9"/>
    <w:rsid w:val="00942D5B"/>
    <w:rsid w:val="00952971"/>
    <w:rsid w:val="00976A5A"/>
    <w:rsid w:val="009905F4"/>
    <w:rsid w:val="009B4BB8"/>
    <w:rsid w:val="009B5DDB"/>
    <w:rsid w:val="009F5EA9"/>
    <w:rsid w:val="00A01110"/>
    <w:rsid w:val="00A16F18"/>
    <w:rsid w:val="00A44DA6"/>
    <w:rsid w:val="00A5132E"/>
    <w:rsid w:val="00A83E6E"/>
    <w:rsid w:val="00AD7525"/>
    <w:rsid w:val="00AE78A1"/>
    <w:rsid w:val="00B050E9"/>
    <w:rsid w:val="00B22544"/>
    <w:rsid w:val="00B3054C"/>
    <w:rsid w:val="00B85E0E"/>
    <w:rsid w:val="00B95D50"/>
    <w:rsid w:val="00BA2E22"/>
    <w:rsid w:val="00BC4705"/>
    <w:rsid w:val="00BD1898"/>
    <w:rsid w:val="00BF6F5D"/>
    <w:rsid w:val="00C23781"/>
    <w:rsid w:val="00C44BD6"/>
    <w:rsid w:val="00C56E26"/>
    <w:rsid w:val="00C94261"/>
    <w:rsid w:val="00CB1E22"/>
    <w:rsid w:val="00CC397C"/>
    <w:rsid w:val="00CD35A9"/>
    <w:rsid w:val="00CD4488"/>
    <w:rsid w:val="00D12CFC"/>
    <w:rsid w:val="00D73AF9"/>
    <w:rsid w:val="00D7570B"/>
    <w:rsid w:val="00D867F1"/>
    <w:rsid w:val="00DB128B"/>
    <w:rsid w:val="00E07691"/>
    <w:rsid w:val="00E32BDF"/>
    <w:rsid w:val="00E67335"/>
    <w:rsid w:val="00EB548F"/>
    <w:rsid w:val="00EE1E36"/>
    <w:rsid w:val="00EE49BC"/>
    <w:rsid w:val="00F227D9"/>
    <w:rsid w:val="00F450F7"/>
    <w:rsid w:val="00FA082F"/>
    <w:rsid w:val="00FA2B38"/>
    <w:rsid w:val="00FC31D0"/>
    <w:rsid w:val="00FD3923"/>
    <w:rsid w:val="00FD4E00"/>
    <w:rsid w:val="00FE14E9"/>
    <w:rsid w:val="0125927A"/>
    <w:rsid w:val="017EDA64"/>
    <w:rsid w:val="04F58ED1"/>
    <w:rsid w:val="08F6EC33"/>
    <w:rsid w:val="0B46F1F9"/>
    <w:rsid w:val="0C4CADF3"/>
    <w:rsid w:val="12D039D5"/>
    <w:rsid w:val="134ADF81"/>
    <w:rsid w:val="1507C5EA"/>
    <w:rsid w:val="1587CE04"/>
    <w:rsid w:val="15B8CC0E"/>
    <w:rsid w:val="16352ACB"/>
    <w:rsid w:val="16A929E4"/>
    <w:rsid w:val="190F4F4C"/>
    <w:rsid w:val="19124788"/>
    <w:rsid w:val="1A722108"/>
    <w:rsid w:val="1B7C326D"/>
    <w:rsid w:val="1C78AB95"/>
    <w:rsid w:val="1C7B9ADC"/>
    <w:rsid w:val="1D60E0DA"/>
    <w:rsid w:val="1FCE1E8A"/>
    <w:rsid w:val="20194C76"/>
    <w:rsid w:val="2079C15F"/>
    <w:rsid w:val="20CB4AF4"/>
    <w:rsid w:val="20D28A4E"/>
    <w:rsid w:val="20F45D4D"/>
    <w:rsid w:val="24DFF678"/>
    <w:rsid w:val="258FEB77"/>
    <w:rsid w:val="295F40C0"/>
    <w:rsid w:val="29E96E4C"/>
    <w:rsid w:val="2A48F8F6"/>
    <w:rsid w:val="2AFC3C41"/>
    <w:rsid w:val="2DB05006"/>
    <w:rsid w:val="2EB5F00B"/>
    <w:rsid w:val="2F1A4978"/>
    <w:rsid w:val="2F233846"/>
    <w:rsid w:val="30C8DFDB"/>
    <w:rsid w:val="30CBE837"/>
    <w:rsid w:val="3197EEC7"/>
    <w:rsid w:val="34E467D9"/>
    <w:rsid w:val="34EED790"/>
    <w:rsid w:val="3ACF27C1"/>
    <w:rsid w:val="3BD6ED4F"/>
    <w:rsid w:val="3DBCD5CF"/>
    <w:rsid w:val="3FB8FEA1"/>
    <w:rsid w:val="4163F62B"/>
    <w:rsid w:val="43B152BC"/>
    <w:rsid w:val="454F6B58"/>
    <w:rsid w:val="483E01AE"/>
    <w:rsid w:val="4B8C59DD"/>
    <w:rsid w:val="4D3D0139"/>
    <w:rsid w:val="4DA14B64"/>
    <w:rsid w:val="4ED068C0"/>
    <w:rsid w:val="4EF63E8D"/>
    <w:rsid w:val="556A456E"/>
    <w:rsid w:val="55C79962"/>
    <w:rsid w:val="5844F5D4"/>
    <w:rsid w:val="59D2EDD1"/>
    <w:rsid w:val="5B668EC2"/>
    <w:rsid w:val="5BA1AD82"/>
    <w:rsid w:val="5C13824B"/>
    <w:rsid w:val="5DEA7D8A"/>
    <w:rsid w:val="5E798AD4"/>
    <w:rsid w:val="5F8AD899"/>
    <w:rsid w:val="6012659C"/>
    <w:rsid w:val="609BF00F"/>
    <w:rsid w:val="6115E86F"/>
    <w:rsid w:val="64F4D659"/>
    <w:rsid w:val="6835D6D1"/>
    <w:rsid w:val="6B50462F"/>
    <w:rsid w:val="6C45989E"/>
    <w:rsid w:val="6DE89FF0"/>
    <w:rsid w:val="6F3B8847"/>
    <w:rsid w:val="6F977987"/>
    <w:rsid w:val="71AF3939"/>
    <w:rsid w:val="76F3AE28"/>
    <w:rsid w:val="7746DFD1"/>
    <w:rsid w:val="77602932"/>
    <w:rsid w:val="7BFF7AFE"/>
    <w:rsid w:val="7CC1F7D0"/>
    <w:rsid w:val="7F6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7DC3"/>
  <w15:chartTrackingRefBased/>
  <w15:docId w15:val="{D0292A21-A58B-4228-9290-59613C17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1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17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17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317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3170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7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17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170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3170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3170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31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70F"/>
    <w:rPr>
      <w:color w:val="0000FF"/>
      <w:u w:val="single"/>
    </w:rPr>
  </w:style>
  <w:style w:type="character" w:styleId="Emphasis">
    <w:name w:val="Emphasis"/>
    <w:basedOn w:val="DefaultParagraphFont"/>
    <w:uiPriority w:val="20"/>
    <w:qFormat/>
    <w:rsid w:val="0063170F"/>
    <w:rPr>
      <w:i/>
      <w:iCs/>
    </w:rPr>
  </w:style>
  <w:style w:type="character" w:styleId="Strong">
    <w:name w:val="Strong"/>
    <w:basedOn w:val="DefaultParagraphFont"/>
    <w:uiPriority w:val="22"/>
    <w:qFormat/>
    <w:rsid w:val="0063170F"/>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4E9D"/>
    <w:rPr>
      <w:b/>
      <w:bCs/>
    </w:rPr>
  </w:style>
  <w:style w:type="character" w:customStyle="1" w:styleId="CommentSubjectChar">
    <w:name w:val="Comment Subject Char"/>
    <w:basedOn w:val="CommentTextChar"/>
    <w:link w:val="CommentSubject"/>
    <w:uiPriority w:val="99"/>
    <w:semiHidden/>
    <w:rsid w:val="00264E9D"/>
    <w:rPr>
      <w:b/>
      <w:bCs/>
      <w:sz w:val="20"/>
      <w:szCs w:val="20"/>
    </w:rPr>
  </w:style>
  <w:style w:type="paragraph" w:customStyle="1" w:styleId="Default">
    <w:name w:val="Default"/>
    <w:rsid w:val="00307F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31D0"/>
    <w:pPr>
      <w:ind w:left="720"/>
      <w:contextualSpacing/>
    </w:pPr>
  </w:style>
  <w:style w:type="character" w:styleId="PlaceholderText">
    <w:name w:val="Placeholder Text"/>
    <w:basedOn w:val="DefaultParagraphFont"/>
    <w:uiPriority w:val="99"/>
    <w:semiHidden/>
    <w:rsid w:val="0076592B"/>
    <w:rPr>
      <w:color w:val="808080"/>
    </w:rPr>
  </w:style>
  <w:style w:type="character" w:styleId="UnresolvedMention">
    <w:name w:val="Unresolved Mention"/>
    <w:basedOn w:val="DefaultParagraphFont"/>
    <w:uiPriority w:val="99"/>
    <w:semiHidden/>
    <w:unhideWhenUsed/>
    <w:rsid w:val="00EE4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98527">
      <w:bodyDiv w:val="1"/>
      <w:marLeft w:val="0"/>
      <w:marRight w:val="0"/>
      <w:marTop w:val="0"/>
      <w:marBottom w:val="0"/>
      <w:divBdr>
        <w:top w:val="none" w:sz="0" w:space="0" w:color="auto"/>
        <w:left w:val="none" w:sz="0" w:space="0" w:color="auto"/>
        <w:bottom w:val="none" w:sz="0" w:space="0" w:color="auto"/>
        <w:right w:val="none" w:sz="0" w:space="0" w:color="auto"/>
      </w:divBdr>
      <w:divsChild>
        <w:div w:id="358120340">
          <w:marLeft w:val="0"/>
          <w:marRight w:val="0"/>
          <w:marTop w:val="0"/>
          <w:marBottom w:val="0"/>
          <w:divBdr>
            <w:top w:val="none" w:sz="0" w:space="0" w:color="auto"/>
            <w:left w:val="none" w:sz="0" w:space="0" w:color="auto"/>
            <w:bottom w:val="none" w:sz="0" w:space="0" w:color="auto"/>
            <w:right w:val="none" w:sz="0" w:space="0" w:color="auto"/>
          </w:divBdr>
          <w:divsChild>
            <w:div w:id="2123842875">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0"/>
                  <w:marBottom w:val="0"/>
                  <w:divBdr>
                    <w:top w:val="none" w:sz="0" w:space="0" w:color="auto"/>
                    <w:left w:val="none" w:sz="0" w:space="0" w:color="auto"/>
                    <w:bottom w:val="none" w:sz="0" w:space="0" w:color="auto"/>
                    <w:right w:val="none" w:sz="0" w:space="0" w:color="auto"/>
                  </w:divBdr>
                  <w:divsChild>
                    <w:div w:id="313027197">
                      <w:marLeft w:val="0"/>
                      <w:marRight w:val="0"/>
                      <w:marTop w:val="0"/>
                      <w:marBottom w:val="0"/>
                      <w:divBdr>
                        <w:top w:val="none" w:sz="0" w:space="0" w:color="auto"/>
                        <w:left w:val="none" w:sz="0" w:space="0" w:color="auto"/>
                        <w:bottom w:val="none" w:sz="0" w:space="0" w:color="auto"/>
                        <w:right w:val="none" w:sz="0" w:space="0" w:color="auto"/>
                      </w:divBdr>
                      <w:divsChild>
                        <w:div w:id="446393228">
                          <w:marLeft w:val="0"/>
                          <w:marRight w:val="0"/>
                          <w:marTop w:val="0"/>
                          <w:marBottom w:val="0"/>
                          <w:divBdr>
                            <w:top w:val="single" w:sz="6" w:space="0" w:color="CCCCCC"/>
                            <w:left w:val="none" w:sz="0" w:space="0" w:color="auto"/>
                            <w:bottom w:val="none" w:sz="0" w:space="0" w:color="auto"/>
                            <w:right w:val="none" w:sz="0" w:space="0" w:color="auto"/>
                          </w:divBdr>
                        </w:div>
                        <w:div w:id="1523666264">
                          <w:marLeft w:val="0"/>
                          <w:marRight w:val="0"/>
                          <w:marTop w:val="0"/>
                          <w:marBottom w:val="0"/>
                          <w:divBdr>
                            <w:top w:val="single" w:sz="6" w:space="0" w:color="CCCCCC"/>
                            <w:left w:val="none" w:sz="0" w:space="0" w:color="auto"/>
                            <w:bottom w:val="none" w:sz="0" w:space="0" w:color="auto"/>
                            <w:right w:val="none" w:sz="0" w:space="0" w:color="auto"/>
                          </w:divBdr>
                        </w:div>
                        <w:div w:id="11828151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agym.org/PDFs/About%20USA%20Gymnastics/wellness/concussion_rts.pdf" TargetMode="External"/><Relationship Id="rId5" Type="http://schemas.openxmlformats.org/officeDocument/2006/relationships/styles" Target="styles.xml"/><Relationship Id="rId10" Type="http://schemas.openxmlformats.org/officeDocument/2006/relationships/hyperlink" Target="https://usagym.org/PDFs/About%20USA%20Gymnastics/wellness/concussion_advice.pdf" TargetMode="External"/><Relationship Id="rId4" Type="http://schemas.openxmlformats.org/officeDocument/2006/relationships/numbering" Target="numbering.xml"/><Relationship Id="rId9" Type="http://schemas.openxmlformats.org/officeDocument/2006/relationships/hyperlink" Target="https://usagym.org/PDFs/About%20USA%20Gymnastics/wellness/concussion_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93EC1B3C74E4FA8826763E7408F55" ma:contentTypeVersion="12" ma:contentTypeDescription="Create a new document." ma:contentTypeScope="" ma:versionID="260f456d00649aa7c6563476e6221c5a">
  <xsd:schema xmlns:xsd="http://www.w3.org/2001/XMLSchema" xmlns:xs="http://www.w3.org/2001/XMLSchema" xmlns:p="http://schemas.microsoft.com/office/2006/metadata/properties" xmlns:ns3="e3372e48-43fc-4edd-81d6-f3e7e202a55c" xmlns:ns4="bb4092cc-7c80-4dcb-aee1-809e0b7c95be" targetNamespace="http://schemas.microsoft.com/office/2006/metadata/properties" ma:root="true" ma:fieldsID="1a9a87ba30f3d7e86bbfc816c1e0120d" ns3:_="" ns4:_="">
    <xsd:import namespace="e3372e48-43fc-4edd-81d6-f3e7e202a55c"/>
    <xsd:import namespace="bb4092cc-7c80-4dcb-aee1-809e0b7c9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72e48-43fc-4edd-81d6-f3e7e202a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092cc-7c80-4dcb-aee1-809e0b7c9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D185C-33C9-4CAE-95E7-4B8AEA932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72e48-43fc-4edd-81d6-f3e7e202a55c"/>
    <ds:schemaRef ds:uri="bb4092cc-7c80-4dcb-aee1-809e0b7c9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F0D44-10B4-4877-8850-BFBA827B8419}">
  <ds:schemaRefs>
    <ds:schemaRef ds:uri="http://schemas.microsoft.com/sharepoint/v3/contenttype/forms"/>
  </ds:schemaRefs>
</ds:datastoreItem>
</file>

<file path=customXml/itemProps3.xml><?xml version="1.0" encoding="utf-8"?>
<ds:datastoreItem xmlns:ds="http://schemas.openxmlformats.org/officeDocument/2006/customXml" ds:itemID="{AC402067-D67A-46F5-BD12-53557F0A51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1516</Words>
  <Characters>7959</Characters>
  <Application>Microsoft Office Word</Application>
  <DocSecurity>0</DocSecurity>
  <Lines>1137</Lines>
  <Paragraphs>1052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Crystal</dc:creator>
  <cp:keywords/>
  <dc:description/>
  <cp:lastModifiedBy>Kimberly Kranz</cp:lastModifiedBy>
  <cp:revision>2</cp:revision>
  <dcterms:created xsi:type="dcterms:W3CDTF">2021-03-31T15:21:00Z</dcterms:created>
  <dcterms:modified xsi:type="dcterms:W3CDTF">2021-03-31T15:21:00Z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0x0101004AA93EC1B3C74E4FA8826763E7408F55</vt:lpwstr>
  </property>
</Properties>
</file>